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F13A7" w14:textId="77777777" w:rsidR="00067179" w:rsidRPr="00DD69A1" w:rsidRDefault="00C7708A" w:rsidP="001A5377">
      <w:pPr>
        <w:spacing w:after="0"/>
        <w:jc w:val="center"/>
        <w:rPr>
          <w:rFonts w:ascii="Times New Roman" w:hAnsi="Times New Roman" w:cs="Times New Roman"/>
          <w:b/>
          <w:sz w:val="40"/>
          <w:szCs w:val="40"/>
        </w:rPr>
      </w:pPr>
      <w:bookmarkStart w:id="0" w:name="_GoBack"/>
      <w:bookmarkEnd w:id="0"/>
      <w:r w:rsidRPr="00DD69A1">
        <w:rPr>
          <w:rFonts w:ascii="Times New Roman" w:hAnsi="Times New Roman" w:cs="Times New Roman"/>
          <w:b/>
          <w:sz w:val="40"/>
          <w:szCs w:val="40"/>
        </w:rPr>
        <w:t>APPLICATION</w:t>
      </w:r>
      <w:r w:rsidR="00067179" w:rsidRPr="00DD69A1">
        <w:rPr>
          <w:rFonts w:ascii="Times New Roman" w:hAnsi="Times New Roman" w:cs="Times New Roman"/>
          <w:b/>
          <w:sz w:val="40"/>
          <w:szCs w:val="40"/>
        </w:rPr>
        <w:t xml:space="preserve"> FORM</w:t>
      </w:r>
    </w:p>
    <w:p w14:paraId="1DB1CA35" w14:textId="2FEC80C0" w:rsidR="00C95F63" w:rsidRPr="00DD69A1" w:rsidRDefault="007A5E1E" w:rsidP="00EA654C">
      <w:pPr>
        <w:jc w:val="center"/>
        <w:rPr>
          <w:rFonts w:ascii="Times New Roman" w:hAnsi="Times New Roman" w:cs="Times New Roman"/>
          <w:b/>
        </w:rPr>
      </w:pPr>
      <w:r w:rsidRPr="00DD69A1">
        <w:rPr>
          <w:rFonts w:ascii="Times New Roman" w:hAnsi="Times New Roman" w:cs="Times New Roman"/>
          <w:b/>
        </w:rPr>
        <w:t>Fiscal Intermediary Procurement Advisory Council</w:t>
      </w:r>
    </w:p>
    <w:p w14:paraId="48A7133E" w14:textId="2B07CC44" w:rsidR="00A04B00" w:rsidRPr="00DD69A1" w:rsidRDefault="00E856F9" w:rsidP="00A04B00">
      <w:pPr>
        <w:jc w:val="center"/>
        <w:rPr>
          <w:rFonts w:ascii="Times New Roman" w:hAnsi="Times New Roman" w:cs="Times New Roman"/>
          <w:b/>
        </w:rPr>
      </w:pPr>
      <w:r>
        <w:rPr>
          <w:rFonts w:ascii="Times New Roman" w:hAnsi="Times New Roman" w:cs="Times New Roman"/>
          <w:b/>
        </w:rPr>
        <w:t xml:space="preserve">October </w:t>
      </w:r>
      <w:r w:rsidR="00D52991">
        <w:rPr>
          <w:rFonts w:ascii="Times New Roman" w:hAnsi="Times New Roman" w:cs="Times New Roman"/>
          <w:b/>
        </w:rPr>
        <w:t>19</w:t>
      </w:r>
      <w:r>
        <w:rPr>
          <w:rFonts w:ascii="Times New Roman" w:hAnsi="Times New Roman" w:cs="Times New Roman"/>
          <w:b/>
        </w:rPr>
        <w:t>, 2020</w:t>
      </w:r>
    </w:p>
    <w:p w14:paraId="4C9A1002" w14:textId="0E235185" w:rsidR="00ED40D8" w:rsidRPr="00DD69A1" w:rsidRDefault="00ED40D8" w:rsidP="001A5377">
      <w:pPr>
        <w:pBdr>
          <w:top w:val="single" w:sz="4" w:space="1" w:color="auto"/>
          <w:left w:val="single" w:sz="4" w:space="4" w:color="auto"/>
          <w:bottom w:val="single" w:sz="4" w:space="1" w:color="auto"/>
          <w:right w:val="single" w:sz="4" w:space="4" w:color="auto"/>
        </w:pBdr>
        <w:shd w:val="clear" w:color="auto" w:fill="FDE9D9" w:themeFill="accent6" w:themeFillTint="33"/>
        <w:rPr>
          <w:rFonts w:ascii="Times New Roman" w:hAnsi="Times New Roman" w:cs="Times New Roman"/>
        </w:rPr>
      </w:pPr>
      <w:r w:rsidRPr="00DD69A1">
        <w:rPr>
          <w:rFonts w:ascii="Times New Roman" w:hAnsi="Times New Roman" w:cs="Times New Roman"/>
          <w:b/>
        </w:rPr>
        <w:t>REASONABLE ACCOM</w:t>
      </w:r>
      <w:r w:rsidR="00A11605" w:rsidRPr="00DD69A1">
        <w:rPr>
          <w:rFonts w:ascii="Times New Roman" w:hAnsi="Times New Roman" w:cs="Times New Roman"/>
          <w:b/>
        </w:rPr>
        <w:t>M</w:t>
      </w:r>
      <w:r w:rsidRPr="00DD69A1">
        <w:rPr>
          <w:rFonts w:ascii="Times New Roman" w:hAnsi="Times New Roman" w:cs="Times New Roman"/>
          <w:b/>
        </w:rPr>
        <w:t>ODATIONS</w:t>
      </w:r>
      <w:r w:rsidRPr="00DD69A1">
        <w:rPr>
          <w:rFonts w:ascii="Times New Roman" w:hAnsi="Times New Roman" w:cs="Times New Roman"/>
        </w:rPr>
        <w:t xml:space="preserve">: Please contact </w:t>
      </w:r>
      <w:r w:rsidR="005A4A68" w:rsidRPr="00DD69A1">
        <w:rPr>
          <w:rFonts w:ascii="Times New Roman" w:hAnsi="Times New Roman" w:cs="Times New Roman"/>
        </w:rPr>
        <w:t>Lou DeLena</w:t>
      </w:r>
      <w:r w:rsidRPr="00DD69A1">
        <w:rPr>
          <w:rFonts w:ascii="Times New Roman" w:hAnsi="Times New Roman" w:cs="Times New Roman"/>
        </w:rPr>
        <w:t xml:space="preserve"> at </w:t>
      </w:r>
      <w:hyperlink r:id="rId12" w:history="1"/>
      <w:r w:rsidR="006E5772">
        <w:rPr>
          <w:rFonts w:ascii="Times New Roman" w:hAnsi="Times New Roman" w:cs="Times New Roman"/>
        </w:rPr>
        <w:t xml:space="preserve"> </w:t>
      </w:r>
      <w:hyperlink r:id="rId13" w:history="1">
        <w:r w:rsidR="006E5772" w:rsidRPr="00466B33">
          <w:rPr>
            <w:rStyle w:val="Hyperlink"/>
            <w:rFonts w:ascii="Times New Roman" w:hAnsi="Times New Roman" w:cs="Times New Roman"/>
          </w:rPr>
          <w:t>Louis.DeLena@mass.gov</w:t>
        </w:r>
      </w:hyperlink>
      <w:r w:rsidR="006E5772">
        <w:rPr>
          <w:rFonts w:ascii="Times New Roman" w:hAnsi="Times New Roman" w:cs="Times New Roman"/>
        </w:rPr>
        <w:t xml:space="preserve"> </w:t>
      </w:r>
      <w:r w:rsidRPr="00DD69A1">
        <w:rPr>
          <w:rFonts w:ascii="Times New Roman" w:hAnsi="Times New Roman" w:cs="Times New Roman"/>
        </w:rPr>
        <w:t xml:space="preserve">if you would like to request a reasonable accommodation, which may include obtaining the information in an alternative format.  </w:t>
      </w:r>
    </w:p>
    <w:p w14:paraId="4D64F870" w14:textId="77777777" w:rsidR="001A5377" w:rsidRPr="00DD69A1" w:rsidRDefault="001A5377" w:rsidP="001A5377">
      <w:pPr>
        <w:pBdr>
          <w:bottom w:val="single" w:sz="4" w:space="1" w:color="auto"/>
        </w:pBdr>
        <w:spacing w:after="0"/>
        <w:jc w:val="center"/>
        <w:rPr>
          <w:rFonts w:ascii="Times New Roman" w:hAnsi="Times New Roman" w:cs="Times New Roman"/>
          <w:b/>
        </w:rPr>
      </w:pPr>
    </w:p>
    <w:p w14:paraId="359BC71E" w14:textId="5F63742D" w:rsidR="00D01A05" w:rsidRPr="00DD69A1" w:rsidRDefault="00D07B2D" w:rsidP="0082775B">
      <w:pPr>
        <w:pBdr>
          <w:bottom w:val="single" w:sz="4" w:space="1" w:color="auto"/>
        </w:pBdr>
        <w:spacing w:after="0"/>
        <w:rPr>
          <w:rFonts w:ascii="Times New Roman" w:hAnsi="Times New Roman" w:cs="Times New Roman"/>
          <w:b/>
          <w:sz w:val="28"/>
          <w:szCs w:val="28"/>
        </w:rPr>
      </w:pPr>
      <w:r>
        <w:rPr>
          <w:rFonts w:ascii="Times New Roman" w:hAnsi="Times New Roman" w:cs="Times New Roman"/>
          <w:b/>
          <w:sz w:val="28"/>
          <w:szCs w:val="28"/>
        </w:rPr>
        <w:t>Background</w:t>
      </w:r>
    </w:p>
    <w:p w14:paraId="29DC54B0" w14:textId="22A1F533" w:rsidR="00DB294F" w:rsidRPr="00DB294F" w:rsidRDefault="00DB294F" w:rsidP="00DB294F">
      <w:pPr>
        <w:spacing w:after="120" w:line="240" w:lineRule="auto"/>
        <w:rPr>
          <w:rFonts w:ascii="Times New Roman" w:hAnsi="Times New Roman" w:cs="Times New Roman"/>
        </w:rPr>
      </w:pPr>
      <w:r w:rsidRPr="00DB294F">
        <w:rPr>
          <w:rFonts w:ascii="Times New Roman" w:hAnsi="Times New Roman" w:cs="Times New Roman"/>
        </w:rPr>
        <w:t>In 1976, Massachusetts instituted the Personal Care Attendant (PCA) Program, which enabled individuals with disabilities to receive hands-on care while living independently in the community.  Since that time, the PCA Program has grown to serve nearly 38,000 Consumers a year, including nearly 25,000 served through the Fee-For-Service program</w:t>
      </w:r>
      <w:r w:rsidR="003A36F5">
        <w:rPr>
          <w:rFonts w:ascii="Times New Roman" w:hAnsi="Times New Roman" w:cs="Times New Roman"/>
        </w:rPr>
        <w:t xml:space="preserve"> </w:t>
      </w:r>
      <w:r w:rsidR="00AB6D24">
        <w:rPr>
          <w:rFonts w:ascii="Times New Roman" w:hAnsi="Times New Roman" w:cs="Times New Roman"/>
        </w:rPr>
        <w:t xml:space="preserve">and approximately </w:t>
      </w:r>
      <w:r w:rsidR="0082775B">
        <w:rPr>
          <w:rFonts w:ascii="Times New Roman" w:hAnsi="Times New Roman" w:cs="Times New Roman"/>
        </w:rPr>
        <w:t xml:space="preserve">13,000 </w:t>
      </w:r>
      <w:r w:rsidR="003A36F5">
        <w:rPr>
          <w:rFonts w:ascii="Times New Roman" w:hAnsi="Times New Roman" w:cs="Times New Roman"/>
        </w:rPr>
        <w:t>served through an integrated care plan (One Care or SCO)</w:t>
      </w:r>
      <w:r w:rsidR="0082775B">
        <w:rPr>
          <w:rFonts w:ascii="Times New Roman" w:hAnsi="Times New Roman" w:cs="Times New Roman"/>
        </w:rPr>
        <w:t xml:space="preserve">. There are approximately </w:t>
      </w:r>
      <w:r w:rsidRPr="00DB294F">
        <w:rPr>
          <w:rFonts w:ascii="Times New Roman" w:hAnsi="Times New Roman" w:cs="Times New Roman"/>
        </w:rPr>
        <w:t xml:space="preserve">1,800 </w:t>
      </w:r>
      <w:r w:rsidR="003A36F5">
        <w:rPr>
          <w:rFonts w:ascii="Times New Roman" w:hAnsi="Times New Roman" w:cs="Times New Roman"/>
        </w:rPr>
        <w:t>Moving Forward Plan (</w:t>
      </w:r>
      <w:r w:rsidRPr="00DB294F">
        <w:rPr>
          <w:rFonts w:ascii="Times New Roman" w:hAnsi="Times New Roman" w:cs="Times New Roman"/>
        </w:rPr>
        <w:t>MFP</w:t>
      </w:r>
      <w:r w:rsidR="003A36F5">
        <w:rPr>
          <w:rFonts w:ascii="Times New Roman" w:hAnsi="Times New Roman" w:cs="Times New Roman"/>
        </w:rPr>
        <w:t>)</w:t>
      </w:r>
      <w:r w:rsidRPr="00DB294F">
        <w:rPr>
          <w:rFonts w:ascii="Times New Roman" w:hAnsi="Times New Roman" w:cs="Times New Roman"/>
        </w:rPr>
        <w:t xml:space="preserve"> Waiver Participants of which 200</w:t>
      </w:r>
      <w:r w:rsidRPr="00DB294F">
        <w:rPr>
          <w:rFonts w:ascii="Times New Roman" w:hAnsi="Times New Roman" w:cs="Times New Roman"/>
          <w:b/>
          <w:bCs/>
        </w:rPr>
        <w:t xml:space="preserve"> </w:t>
      </w:r>
      <w:r w:rsidRPr="00DB294F">
        <w:rPr>
          <w:rFonts w:ascii="Times New Roman" w:hAnsi="Times New Roman" w:cs="Times New Roman"/>
        </w:rPr>
        <w:t xml:space="preserve">are receiving self-directed MFP Waiver services. In addition, during this period, </w:t>
      </w:r>
      <w:r w:rsidR="003A36F5">
        <w:rPr>
          <w:rFonts w:ascii="Times New Roman" w:hAnsi="Times New Roman" w:cs="Times New Roman"/>
        </w:rPr>
        <w:t>four fiscal intermediaries (</w:t>
      </w:r>
      <w:r w:rsidRPr="00DB294F">
        <w:rPr>
          <w:rFonts w:ascii="Times New Roman" w:hAnsi="Times New Roman" w:cs="Times New Roman"/>
        </w:rPr>
        <w:t>FIs</w:t>
      </w:r>
      <w:r w:rsidR="003A36F5">
        <w:rPr>
          <w:rFonts w:ascii="Times New Roman" w:hAnsi="Times New Roman" w:cs="Times New Roman"/>
        </w:rPr>
        <w:t>)</w:t>
      </w:r>
      <w:r w:rsidRPr="00DB294F">
        <w:rPr>
          <w:rFonts w:ascii="Times New Roman" w:hAnsi="Times New Roman" w:cs="Times New Roman"/>
        </w:rPr>
        <w:t xml:space="preserve"> processed payroll for a workforce of approximately 50,000 PCAs, and approximately 200 DCWs.  </w:t>
      </w:r>
    </w:p>
    <w:p w14:paraId="04A9A235" w14:textId="12CE9016" w:rsidR="00DB294F" w:rsidRPr="00DB294F" w:rsidRDefault="003A36F5" w:rsidP="00DB294F">
      <w:pPr>
        <w:spacing w:after="120" w:line="240" w:lineRule="auto"/>
        <w:rPr>
          <w:rFonts w:ascii="Times New Roman" w:hAnsi="Times New Roman" w:cs="Times New Roman"/>
        </w:rPr>
      </w:pPr>
      <w:r>
        <w:rPr>
          <w:rFonts w:ascii="Times New Roman" w:hAnsi="Times New Roman" w:cs="Times New Roman"/>
        </w:rPr>
        <w:t xml:space="preserve">In September 2020, </w:t>
      </w:r>
      <w:r w:rsidR="00DB294F" w:rsidRPr="00DB294F">
        <w:rPr>
          <w:rFonts w:ascii="Times New Roman" w:hAnsi="Times New Roman" w:cs="Times New Roman"/>
        </w:rPr>
        <w:t>EOHHS issued a Request for Responses to select a single FI Contract to perform Fiscal Intermediary functions for the PCA and MFP Waiver programs</w:t>
      </w:r>
      <w:r>
        <w:rPr>
          <w:rFonts w:ascii="Times New Roman" w:hAnsi="Times New Roman" w:cs="Times New Roman"/>
        </w:rPr>
        <w:t xml:space="preserve"> in an effort to better</w:t>
      </w:r>
      <w:r w:rsidRPr="00DB294F">
        <w:rPr>
          <w:rFonts w:ascii="Times New Roman" w:hAnsi="Times New Roman" w:cs="Times New Roman"/>
        </w:rPr>
        <w:t xml:space="preserve"> serve Consumers, emphasize stakeholder feedback, and increase programmatic efficiencies</w:t>
      </w:r>
      <w:r w:rsidR="00DB294F" w:rsidRPr="00DB294F">
        <w:rPr>
          <w:rFonts w:ascii="Times New Roman" w:hAnsi="Times New Roman" w:cs="Times New Roman"/>
        </w:rPr>
        <w:t>. EOHHS intends that the contract with the selected FI will begin on January 1, 2022. The selected FI will be responsible for the implementation of federally mandated Electronic Visit Verification (EVV) in compliance with the 21st Century Cures Act. Additionally, the procurement includes expanded responsibilities and expectations regarding customer service functions and the inclusion of PCA stakeholder feedback in the performance of FI functions, including, but not limited to expanded customer service staffing and the requirement for regional consumer advisory boards.</w:t>
      </w:r>
    </w:p>
    <w:p w14:paraId="229627C1" w14:textId="64775C7B" w:rsidR="00D07B2D" w:rsidRPr="00DD69A1" w:rsidRDefault="00DB294F" w:rsidP="001A5377">
      <w:pPr>
        <w:spacing w:after="120" w:line="240" w:lineRule="auto"/>
        <w:rPr>
          <w:rFonts w:ascii="Times New Roman" w:hAnsi="Times New Roman" w:cs="Times New Roman"/>
        </w:rPr>
      </w:pPr>
      <w:r w:rsidRPr="00DB294F">
        <w:rPr>
          <w:rFonts w:ascii="Times New Roman" w:hAnsi="Times New Roman" w:cs="Times New Roman"/>
        </w:rPr>
        <w:t>To ensure that</w:t>
      </w:r>
      <w:r w:rsidR="005643EF">
        <w:rPr>
          <w:rFonts w:ascii="Times New Roman" w:hAnsi="Times New Roman" w:cs="Times New Roman"/>
        </w:rPr>
        <w:t xml:space="preserve"> EOHHS has an opportunity to obtain meaningful feedback from</w:t>
      </w:r>
      <w:r w:rsidRPr="00DB294F">
        <w:rPr>
          <w:rFonts w:ascii="Times New Roman" w:hAnsi="Times New Roman" w:cs="Times New Roman"/>
        </w:rPr>
        <w:t xml:space="preserve"> stakeholders regarding the FI Procurement, EOHHS </w:t>
      </w:r>
      <w:r w:rsidR="005643EF">
        <w:rPr>
          <w:rFonts w:ascii="Times New Roman" w:hAnsi="Times New Roman" w:cs="Times New Roman"/>
        </w:rPr>
        <w:t xml:space="preserve">is </w:t>
      </w:r>
      <w:r w:rsidRPr="00DB294F">
        <w:rPr>
          <w:rFonts w:ascii="Times New Roman" w:hAnsi="Times New Roman" w:cs="Times New Roman"/>
        </w:rPr>
        <w:t>also establish</w:t>
      </w:r>
      <w:r w:rsidR="005643EF">
        <w:rPr>
          <w:rFonts w:ascii="Times New Roman" w:hAnsi="Times New Roman" w:cs="Times New Roman"/>
        </w:rPr>
        <w:t xml:space="preserve">ing </w:t>
      </w:r>
      <w:r w:rsidRPr="00DB294F">
        <w:rPr>
          <w:rFonts w:ascii="Times New Roman" w:hAnsi="Times New Roman" w:cs="Times New Roman"/>
        </w:rPr>
        <w:t>a time-limited FI Procurement Advisory Council (FIPAC)</w:t>
      </w:r>
      <w:r w:rsidR="005643EF">
        <w:rPr>
          <w:rFonts w:ascii="Times New Roman" w:hAnsi="Times New Roman" w:cs="Times New Roman"/>
        </w:rPr>
        <w:t>. Individuals who apply for the FIPAC should have</w:t>
      </w:r>
      <w:r w:rsidRPr="00DB294F">
        <w:rPr>
          <w:rFonts w:ascii="Times New Roman" w:hAnsi="Times New Roman" w:cs="Times New Roman"/>
        </w:rPr>
        <w:t xml:space="preserve"> subject matter expertise regarding the PCA and</w:t>
      </w:r>
      <w:r w:rsidR="005643EF">
        <w:rPr>
          <w:rFonts w:ascii="Times New Roman" w:hAnsi="Times New Roman" w:cs="Times New Roman"/>
        </w:rPr>
        <w:t>/or</w:t>
      </w:r>
      <w:r w:rsidRPr="00DB294F">
        <w:rPr>
          <w:rFonts w:ascii="Times New Roman" w:hAnsi="Times New Roman" w:cs="Times New Roman"/>
        </w:rPr>
        <w:t xml:space="preserve"> MFP Waiver programs, self-direction, FI functions, and the potential effects of those functions on the broader stakeholder community in these programs. The FIPAC will be tasked with reviewing specific sections of bidders’ responses to the FI Request for Responses (RFR) as identified by EOHHS and offering feedback for consideration by EOHHS’ Procurement Evaluation Committee. </w:t>
      </w:r>
    </w:p>
    <w:p w14:paraId="0EB915B4" w14:textId="1138338D" w:rsidR="00D07B2D" w:rsidRPr="00DD69A1" w:rsidRDefault="00D07B2D" w:rsidP="00A51607">
      <w:pPr>
        <w:spacing w:after="0" w:line="240" w:lineRule="auto"/>
        <w:rPr>
          <w:rFonts w:ascii="Times New Roman" w:hAnsi="Times New Roman" w:cs="Times New Roman"/>
        </w:rPr>
      </w:pPr>
    </w:p>
    <w:p w14:paraId="43E3559A" w14:textId="757FD3E1" w:rsidR="00D07B2D" w:rsidRPr="00DD69A1" w:rsidRDefault="00D07B2D" w:rsidP="0082775B">
      <w:pPr>
        <w:pBdr>
          <w:bottom w:val="single" w:sz="4" w:space="1" w:color="auto"/>
        </w:pBdr>
        <w:spacing w:line="240" w:lineRule="auto"/>
        <w:rPr>
          <w:rFonts w:ascii="Times New Roman" w:hAnsi="Times New Roman" w:cs="Times New Roman"/>
          <w:b/>
        </w:rPr>
      </w:pPr>
      <w:r>
        <w:rPr>
          <w:rFonts w:ascii="Times New Roman" w:hAnsi="Times New Roman" w:cs="Times New Roman"/>
          <w:b/>
          <w:sz w:val="28"/>
          <w:szCs w:val="28"/>
        </w:rPr>
        <w:t>Application Instructions</w:t>
      </w:r>
    </w:p>
    <w:p w14:paraId="0357DA54" w14:textId="77777777" w:rsidR="00D07B2D" w:rsidRDefault="00D07B2D" w:rsidP="00D07B2D">
      <w:pPr>
        <w:spacing w:after="120"/>
        <w:rPr>
          <w:rFonts w:ascii="Times New Roman" w:hAnsi="Times New Roman" w:cs="Times New Roman"/>
        </w:rPr>
      </w:pPr>
      <w:r w:rsidRPr="00DD69A1">
        <w:rPr>
          <w:rFonts w:ascii="Times New Roman" w:hAnsi="Times New Roman" w:cs="Times New Roman"/>
        </w:rPr>
        <w:t>To be considered</w:t>
      </w:r>
      <w:r>
        <w:rPr>
          <w:rFonts w:ascii="Times New Roman" w:hAnsi="Times New Roman" w:cs="Times New Roman"/>
        </w:rPr>
        <w:t xml:space="preserve"> for participation in the Fiscal Intermediary Procurement Advisory Council</w:t>
      </w:r>
      <w:r w:rsidRPr="00DD69A1">
        <w:rPr>
          <w:rFonts w:ascii="Times New Roman" w:hAnsi="Times New Roman" w:cs="Times New Roman"/>
        </w:rPr>
        <w:t xml:space="preserve">, interested individuals must submit a completed </w:t>
      </w:r>
      <w:r>
        <w:rPr>
          <w:rFonts w:ascii="Times New Roman" w:hAnsi="Times New Roman" w:cs="Times New Roman"/>
        </w:rPr>
        <w:t xml:space="preserve">FIPAC </w:t>
      </w:r>
      <w:r w:rsidRPr="00DD69A1">
        <w:rPr>
          <w:rFonts w:ascii="Times New Roman" w:hAnsi="Times New Roman" w:cs="Times New Roman"/>
        </w:rPr>
        <w:t>Application Form</w:t>
      </w:r>
      <w:r>
        <w:rPr>
          <w:rFonts w:ascii="Times New Roman" w:hAnsi="Times New Roman" w:cs="Times New Roman"/>
        </w:rPr>
        <w:t xml:space="preserve">, via email (attachments must be Microsoft </w:t>
      </w:r>
      <w:r w:rsidRPr="00DD69A1">
        <w:rPr>
          <w:rFonts w:ascii="Times New Roman" w:hAnsi="Times New Roman" w:cs="Times New Roman"/>
        </w:rPr>
        <w:t>Word or .</w:t>
      </w:r>
      <w:r>
        <w:rPr>
          <w:rFonts w:ascii="Times New Roman" w:hAnsi="Times New Roman" w:cs="Times New Roman"/>
        </w:rPr>
        <w:t>PDF files</w:t>
      </w:r>
      <w:r w:rsidRPr="00DD69A1">
        <w:rPr>
          <w:rFonts w:ascii="Times New Roman" w:hAnsi="Times New Roman" w:cs="Times New Roman"/>
        </w:rPr>
        <w:t xml:space="preserve"> only) to</w:t>
      </w:r>
      <w:r>
        <w:rPr>
          <w:rFonts w:ascii="Times New Roman" w:hAnsi="Times New Roman" w:cs="Times New Roman"/>
        </w:rPr>
        <w:t>:</w:t>
      </w:r>
      <w:r w:rsidRPr="00DD69A1">
        <w:rPr>
          <w:rFonts w:ascii="Times New Roman" w:hAnsi="Times New Roman" w:cs="Times New Roman"/>
        </w:rPr>
        <w:t xml:space="preserve"> </w:t>
      </w:r>
    </w:p>
    <w:p w14:paraId="5C5F72C6" w14:textId="77777777" w:rsidR="00D07B2D" w:rsidRDefault="00D07B2D" w:rsidP="00D07B2D">
      <w:pPr>
        <w:spacing w:after="0"/>
        <w:ind w:firstLine="720"/>
        <w:rPr>
          <w:rFonts w:ascii="Times New Roman" w:hAnsi="Times New Roman" w:cs="Times New Roman"/>
        </w:rPr>
      </w:pPr>
      <w:r w:rsidRPr="00F32E9E">
        <w:rPr>
          <w:rFonts w:ascii="Times New Roman" w:hAnsi="Times New Roman" w:cs="Times New Roman"/>
          <w:b/>
          <w:bCs/>
        </w:rPr>
        <w:t>Name</w:t>
      </w:r>
      <w:r>
        <w:rPr>
          <w:rFonts w:ascii="Times New Roman" w:hAnsi="Times New Roman" w:cs="Times New Roman"/>
        </w:rPr>
        <w:t xml:space="preserve">: </w:t>
      </w:r>
      <w:r w:rsidRPr="00DD69A1">
        <w:rPr>
          <w:rFonts w:ascii="Times New Roman" w:hAnsi="Times New Roman" w:cs="Times New Roman"/>
        </w:rPr>
        <w:t>Lou DeLena, Procurement Coordinator</w:t>
      </w:r>
    </w:p>
    <w:p w14:paraId="54C300DA" w14:textId="42C7FCB3" w:rsidR="00D07B2D" w:rsidRDefault="00D07B2D" w:rsidP="00D07B2D">
      <w:pPr>
        <w:spacing w:after="120"/>
        <w:ind w:firstLine="720"/>
        <w:rPr>
          <w:rFonts w:ascii="Times New Roman" w:hAnsi="Times New Roman" w:cs="Times New Roman"/>
        </w:rPr>
      </w:pPr>
      <w:r w:rsidRPr="00F32E9E">
        <w:rPr>
          <w:rFonts w:ascii="Times New Roman" w:hAnsi="Times New Roman" w:cs="Times New Roman"/>
          <w:b/>
          <w:bCs/>
        </w:rPr>
        <w:t>Email</w:t>
      </w:r>
      <w:r>
        <w:rPr>
          <w:rFonts w:ascii="Times New Roman" w:hAnsi="Times New Roman" w:cs="Times New Roman"/>
        </w:rPr>
        <w:t xml:space="preserve">: </w:t>
      </w:r>
      <w:hyperlink r:id="rId14" w:history="1">
        <w:r w:rsidR="006E5772" w:rsidRPr="00466B33">
          <w:rPr>
            <w:rStyle w:val="Hyperlink"/>
            <w:rFonts w:ascii="Times New Roman" w:hAnsi="Times New Roman" w:cs="Times New Roman"/>
          </w:rPr>
          <w:t>Louis.DeLena@mass.gov</w:t>
        </w:r>
      </w:hyperlink>
    </w:p>
    <w:p w14:paraId="58048CC0" w14:textId="6145944E" w:rsidR="00D07B2D" w:rsidRDefault="00D07B2D" w:rsidP="00D07B2D">
      <w:pPr>
        <w:spacing w:after="120"/>
        <w:rPr>
          <w:rFonts w:ascii="Times New Roman" w:hAnsi="Times New Roman" w:cs="Times New Roman"/>
        </w:rPr>
      </w:pPr>
      <w:r w:rsidRPr="00810B89">
        <w:rPr>
          <w:rFonts w:ascii="Times New Roman" w:hAnsi="Times New Roman" w:cs="Times New Roman"/>
          <w:b/>
          <w:bCs/>
        </w:rPr>
        <w:t xml:space="preserve">The deadline for all FIPAC applications is </w:t>
      </w:r>
      <w:r w:rsidR="006E5772">
        <w:rPr>
          <w:rFonts w:ascii="Times New Roman" w:hAnsi="Times New Roman" w:cs="Times New Roman"/>
          <w:b/>
          <w:bCs/>
        </w:rPr>
        <w:t xml:space="preserve">November 2, 2020 at </w:t>
      </w:r>
      <w:r>
        <w:rPr>
          <w:rFonts w:ascii="Times New Roman" w:hAnsi="Times New Roman" w:cs="Times New Roman"/>
          <w:b/>
          <w:bCs/>
        </w:rPr>
        <w:t>4</w:t>
      </w:r>
      <w:r w:rsidRPr="00810B89">
        <w:rPr>
          <w:rFonts w:ascii="Times New Roman" w:hAnsi="Times New Roman" w:cs="Times New Roman"/>
          <w:b/>
          <w:bCs/>
        </w:rPr>
        <w:t>:00</w:t>
      </w:r>
      <w:r w:rsidR="00711E29">
        <w:rPr>
          <w:rFonts w:ascii="Times New Roman" w:hAnsi="Times New Roman" w:cs="Times New Roman"/>
          <w:b/>
          <w:bCs/>
        </w:rPr>
        <w:t xml:space="preserve"> </w:t>
      </w:r>
      <w:r w:rsidRPr="00810B89">
        <w:rPr>
          <w:rFonts w:ascii="Times New Roman" w:hAnsi="Times New Roman" w:cs="Times New Roman"/>
          <w:b/>
          <w:bCs/>
        </w:rPr>
        <w:t>pm</w:t>
      </w:r>
      <w:r w:rsidR="00FA2F63">
        <w:rPr>
          <w:rFonts w:ascii="Times New Roman" w:hAnsi="Times New Roman" w:cs="Times New Roman"/>
          <w:b/>
          <w:bCs/>
        </w:rPr>
        <w:t xml:space="preserve"> Eastern Time</w:t>
      </w:r>
      <w:r w:rsidR="006E5772">
        <w:rPr>
          <w:rFonts w:ascii="Times New Roman" w:hAnsi="Times New Roman" w:cs="Times New Roman"/>
          <w:b/>
          <w:bCs/>
        </w:rPr>
        <w:t>.</w:t>
      </w:r>
      <w:r w:rsidRPr="00810B89">
        <w:rPr>
          <w:rFonts w:ascii="Times New Roman" w:hAnsi="Times New Roman" w:cs="Times New Roman"/>
          <w:b/>
          <w:bCs/>
        </w:rPr>
        <w:t xml:space="preserve"> </w:t>
      </w:r>
      <w:r>
        <w:rPr>
          <w:rFonts w:ascii="Times New Roman" w:hAnsi="Times New Roman" w:cs="Times New Roman"/>
        </w:rPr>
        <w:t xml:space="preserve">Applications received after this date </w:t>
      </w:r>
      <w:r w:rsidR="006E5772">
        <w:rPr>
          <w:rFonts w:ascii="Times New Roman" w:hAnsi="Times New Roman" w:cs="Times New Roman"/>
        </w:rPr>
        <w:t xml:space="preserve">and time </w:t>
      </w:r>
      <w:r>
        <w:rPr>
          <w:rFonts w:ascii="Times New Roman" w:hAnsi="Times New Roman" w:cs="Times New Roman"/>
        </w:rPr>
        <w:t xml:space="preserve">will not be reviewed by EOHHS.  </w:t>
      </w:r>
    </w:p>
    <w:p w14:paraId="38DBA1C2" w14:textId="45575CB6" w:rsidR="00D07B2D" w:rsidRDefault="00D07B2D" w:rsidP="00D07B2D">
      <w:pPr>
        <w:spacing w:after="120"/>
        <w:rPr>
          <w:rFonts w:ascii="Times New Roman" w:hAnsi="Times New Roman" w:cs="Times New Roman"/>
        </w:rPr>
      </w:pPr>
      <w:r w:rsidRPr="00810B89">
        <w:rPr>
          <w:rFonts w:ascii="Times New Roman" w:hAnsi="Times New Roman" w:cs="Times New Roman"/>
        </w:rPr>
        <w:lastRenderedPageBreak/>
        <w:t xml:space="preserve">Please contact Mr. DeLena at the email address above if you need the form sent to you or would like to request a reasonable accommodation, which may include obtaining the information in an alternative format.  If you have any questions regarding the expectations of the </w:t>
      </w:r>
      <w:r>
        <w:rPr>
          <w:rFonts w:ascii="Times New Roman" w:hAnsi="Times New Roman" w:cs="Times New Roman"/>
        </w:rPr>
        <w:t>Fiscal Intermediary Procurement Advisory Council</w:t>
      </w:r>
      <w:r w:rsidRPr="00810B89">
        <w:rPr>
          <w:rFonts w:ascii="Times New Roman" w:hAnsi="Times New Roman" w:cs="Times New Roman"/>
        </w:rPr>
        <w:t xml:space="preserve">, please send them to Lou DeLena at </w:t>
      </w:r>
      <w:r w:rsidR="006E5772">
        <w:rPr>
          <w:rFonts w:ascii="Times New Roman" w:hAnsi="Times New Roman" w:cs="Times New Roman"/>
        </w:rPr>
        <w:t xml:space="preserve"> </w:t>
      </w:r>
      <w:hyperlink r:id="rId15" w:history="1">
        <w:r w:rsidR="006E5772" w:rsidRPr="00466B33">
          <w:rPr>
            <w:rStyle w:val="Hyperlink"/>
            <w:rFonts w:ascii="Times New Roman" w:hAnsi="Times New Roman" w:cs="Times New Roman"/>
          </w:rPr>
          <w:t>Louis.DeLena@mass.gov</w:t>
        </w:r>
      </w:hyperlink>
      <w:r w:rsidR="006E5772">
        <w:rPr>
          <w:rFonts w:ascii="Times New Roman" w:hAnsi="Times New Roman" w:cs="Times New Roman"/>
        </w:rPr>
        <w:t xml:space="preserve"> </w:t>
      </w:r>
      <w:r w:rsidRPr="00810B89">
        <w:rPr>
          <w:rFonts w:ascii="Times New Roman" w:hAnsi="Times New Roman" w:cs="Times New Roman"/>
        </w:rPr>
        <w:t xml:space="preserve">no later than </w:t>
      </w:r>
      <w:r w:rsidR="00E856F9">
        <w:rPr>
          <w:rFonts w:ascii="Times New Roman" w:hAnsi="Times New Roman" w:cs="Times New Roman"/>
          <w:b/>
          <w:bCs/>
        </w:rPr>
        <w:t xml:space="preserve">November 2, 2020 </w:t>
      </w:r>
      <w:r w:rsidRPr="00810B89">
        <w:rPr>
          <w:rFonts w:ascii="Times New Roman" w:hAnsi="Times New Roman" w:cs="Times New Roman"/>
          <w:b/>
        </w:rPr>
        <w:t xml:space="preserve">at </w:t>
      </w:r>
      <w:r>
        <w:rPr>
          <w:rFonts w:ascii="Times New Roman" w:hAnsi="Times New Roman" w:cs="Times New Roman"/>
          <w:b/>
        </w:rPr>
        <w:t>4:00</w:t>
      </w:r>
      <w:r w:rsidR="00711E29">
        <w:rPr>
          <w:rFonts w:ascii="Times New Roman" w:hAnsi="Times New Roman" w:cs="Times New Roman"/>
          <w:b/>
        </w:rPr>
        <w:t xml:space="preserve"> </w:t>
      </w:r>
      <w:r w:rsidRPr="00810B89">
        <w:rPr>
          <w:rFonts w:ascii="Times New Roman" w:hAnsi="Times New Roman" w:cs="Times New Roman"/>
          <w:b/>
        </w:rPr>
        <w:t>pm</w:t>
      </w:r>
      <w:r w:rsidR="00FA2F63">
        <w:rPr>
          <w:rFonts w:ascii="Times New Roman" w:hAnsi="Times New Roman" w:cs="Times New Roman"/>
          <w:b/>
        </w:rPr>
        <w:t xml:space="preserve"> Eastern Time</w:t>
      </w:r>
      <w:r w:rsidRPr="00810B89">
        <w:rPr>
          <w:rFonts w:ascii="Times New Roman" w:hAnsi="Times New Roman" w:cs="Times New Roman"/>
        </w:rPr>
        <w:t xml:space="preserve">. Responses to any questions for which EOHHS prepares answers will be posted on COMMBUYS. Interested parties are solely responsible for checking </w:t>
      </w:r>
      <w:r>
        <w:rPr>
          <w:rFonts w:ascii="Times New Roman" w:hAnsi="Times New Roman" w:cs="Times New Roman"/>
        </w:rPr>
        <w:t>COMMBUYS</w:t>
      </w:r>
      <w:r w:rsidRPr="00810B89">
        <w:rPr>
          <w:rFonts w:ascii="Times New Roman" w:hAnsi="Times New Roman" w:cs="Times New Roman"/>
        </w:rPr>
        <w:t xml:space="preserve"> for any updates.</w:t>
      </w:r>
    </w:p>
    <w:p w14:paraId="464A3CC2" w14:textId="77777777" w:rsidR="00D07B2D" w:rsidRPr="00DD69A1" w:rsidRDefault="00D07B2D" w:rsidP="00D07B2D">
      <w:pPr>
        <w:pBdr>
          <w:bottom w:val="single" w:sz="4" w:space="1" w:color="auto"/>
        </w:pBdr>
        <w:spacing w:line="240" w:lineRule="auto"/>
        <w:rPr>
          <w:rFonts w:ascii="Times New Roman" w:hAnsi="Times New Roman" w:cs="Times New Roman"/>
          <w:b/>
        </w:rPr>
      </w:pPr>
      <w:r>
        <w:rPr>
          <w:rFonts w:ascii="Times New Roman" w:hAnsi="Times New Roman" w:cs="Times New Roman"/>
          <w:b/>
          <w:sz w:val="28"/>
          <w:szCs w:val="28"/>
        </w:rPr>
        <w:t>Important Information</w:t>
      </w:r>
    </w:p>
    <w:p w14:paraId="0DA02583" w14:textId="729CBDBD" w:rsidR="00B1442A" w:rsidRDefault="00B1442A" w:rsidP="00D07B2D">
      <w:pPr>
        <w:spacing w:after="0"/>
        <w:rPr>
          <w:rFonts w:ascii="Times New Roman" w:hAnsi="Times New Roman" w:cs="Times New Roman"/>
          <w:bCs/>
        </w:rPr>
      </w:pPr>
      <w:r>
        <w:rPr>
          <w:rFonts w:ascii="Times New Roman" w:hAnsi="Times New Roman" w:cs="Times New Roman"/>
          <w:b/>
          <w:u w:val="single"/>
        </w:rPr>
        <w:t>Confidentiality</w:t>
      </w:r>
    </w:p>
    <w:p w14:paraId="0227E071" w14:textId="0DAD34A4" w:rsidR="00296A5E" w:rsidRDefault="00296A5E" w:rsidP="00D07B2D">
      <w:pPr>
        <w:spacing w:after="0"/>
        <w:rPr>
          <w:rFonts w:ascii="Times New Roman" w:hAnsi="Times New Roman" w:cs="Times New Roman"/>
          <w:bCs/>
        </w:rPr>
      </w:pPr>
      <w:r>
        <w:rPr>
          <w:rFonts w:ascii="Times New Roman" w:hAnsi="Times New Roman" w:cs="Times New Roman"/>
          <w:bCs/>
        </w:rPr>
        <w:t>All selected applicants must maintain the confidentiality of all bid contents and bid-related materials</w:t>
      </w:r>
      <w:r w:rsidR="00357A5C">
        <w:rPr>
          <w:rFonts w:ascii="Times New Roman" w:hAnsi="Times New Roman" w:cs="Times New Roman"/>
          <w:bCs/>
        </w:rPr>
        <w:t xml:space="preserve">. The selected applicants will not be able to share or discuss the bid review process or other duties pertaining to their roles on the FIPAC with anyone not </w:t>
      </w:r>
      <w:r w:rsidR="00221681">
        <w:rPr>
          <w:rFonts w:ascii="Times New Roman" w:hAnsi="Times New Roman" w:cs="Times New Roman"/>
          <w:bCs/>
        </w:rPr>
        <w:t>on FIPAC or those EOHHS who are working on the FI procurement.</w:t>
      </w:r>
    </w:p>
    <w:p w14:paraId="48C92FB3" w14:textId="6937C1BD" w:rsidR="00221681" w:rsidRDefault="00221681" w:rsidP="00D07B2D">
      <w:pPr>
        <w:spacing w:after="0"/>
        <w:rPr>
          <w:rFonts w:ascii="Times New Roman" w:hAnsi="Times New Roman" w:cs="Times New Roman"/>
          <w:bCs/>
        </w:rPr>
      </w:pPr>
    </w:p>
    <w:p w14:paraId="1B105617" w14:textId="5E8DBC65" w:rsidR="00221681" w:rsidRDefault="00327A40" w:rsidP="00D07B2D">
      <w:pPr>
        <w:spacing w:after="0"/>
        <w:rPr>
          <w:rFonts w:ascii="Times New Roman" w:hAnsi="Times New Roman" w:cs="Times New Roman"/>
          <w:bCs/>
        </w:rPr>
      </w:pPr>
      <w:r>
        <w:rPr>
          <w:rFonts w:ascii="Times New Roman" w:hAnsi="Times New Roman" w:cs="Times New Roman"/>
          <w:b/>
          <w:u w:val="single"/>
        </w:rPr>
        <w:t>Cooperative Working Environment</w:t>
      </w:r>
    </w:p>
    <w:p w14:paraId="7E8154BE" w14:textId="1113D570" w:rsidR="00327A40" w:rsidRPr="00E856F9" w:rsidRDefault="00327A40" w:rsidP="00D07B2D">
      <w:pPr>
        <w:spacing w:after="0"/>
        <w:rPr>
          <w:rFonts w:ascii="Times New Roman" w:hAnsi="Times New Roman" w:cs="Times New Roman"/>
          <w:bCs/>
        </w:rPr>
      </w:pPr>
      <w:r>
        <w:rPr>
          <w:rFonts w:ascii="Times New Roman" w:hAnsi="Times New Roman" w:cs="Times New Roman"/>
          <w:bCs/>
        </w:rPr>
        <w:t xml:space="preserve">In reviewing </w:t>
      </w:r>
      <w:r w:rsidR="00E72614">
        <w:rPr>
          <w:rFonts w:ascii="Times New Roman" w:hAnsi="Times New Roman" w:cs="Times New Roman"/>
          <w:bCs/>
        </w:rPr>
        <w:t>responses to the FI RFR</w:t>
      </w:r>
      <w:r>
        <w:rPr>
          <w:rFonts w:ascii="Times New Roman" w:hAnsi="Times New Roman" w:cs="Times New Roman"/>
          <w:bCs/>
        </w:rPr>
        <w:t xml:space="preserve"> and providing feedback to EOHHS, </w:t>
      </w:r>
      <w:r w:rsidR="00E72614">
        <w:rPr>
          <w:rFonts w:ascii="Times New Roman" w:hAnsi="Times New Roman" w:cs="Times New Roman"/>
          <w:bCs/>
        </w:rPr>
        <w:t xml:space="preserve">all selected applicants are expected to work cooperatively with EOHHS staff and fellow FIPAC members. EOHHS reserves the right to remove a member from FIPAC who cannot </w:t>
      </w:r>
      <w:r w:rsidR="00AF6015">
        <w:rPr>
          <w:rFonts w:ascii="Times New Roman" w:hAnsi="Times New Roman" w:cs="Times New Roman"/>
          <w:bCs/>
        </w:rPr>
        <w:t>maintain and foster a cooperative working environment.</w:t>
      </w:r>
    </w:p>
    <w:p w14:paraId="4D999368" w14:textId="77777777" w:rsidR="00B1442A" w:rsidRDefault="00B1442A" w:rsidP="00D07B2D">
      <w:pPr>
        <w:spacing w:after="0"/>
        <w:rPr>
          <w:rFonts w:ascii="Times New Roman" w:hAnsi="Times New Roman" w:cs="Times New Roman"/>
          <w:b/>
          <w:u w:val="single"/>
        </w:rPr>
      </w:pPr>
    </w:p>
    <w:p w14:paraId="2909C56E" w14:textId="30677FD7" w:rsidR="00D07B2D" w:rsidRDefault="00D07B2D" w:rsidP="00D07B2D">
      <w:pPr>
        <w:spacing w:after="0"/>
        <w:rPr>
          <w:rFonts w:ascii="Times New Roman" w:hAnsi="Times New Roman" w:cs="Times New Roman"/>
          <w:b/>
        </w:rPr>
      </w:pPr>
      <w:r w:rsidRPr="00DD69A1">
        <w:rPr>
          <w:rFonts w:ascii="Times New Roman" w:hAnsi="Times New Roman" w:cs="Times New Roman"/>
          <w:b/>
          <w:u w:val="single"/>
        </w:rPr>
        <w:t>Public Records Notice</w:t>
      </w:r>
    </w:p>
    <w:p w14:paraId="76E7D676" w14:textId="77777777" w:rsidR="00D07B2D" w:rsidRPr="00440886" w:rsidRDefault="00D07B2D" w:rsidP="00D07B2D">
      <w:pPr>
        <w:spacing w:after="0"/>
        <w:rPr>
          <w:rFonts w:ascii="Times New Roman" w:hAnsi="Times New Roman" w:cs="Times New Roman"/>
          <w:bCs/>
        </w:rPr>
      </w:pPr>
      <w:r w:rsidRPr="00440886">
        <w:rPr>
          <w:rFonts w:ascii="Times New Roman" w:hAnsi="Times New Roman" w:cs="Times New Roman"/>
          <w:bCs/>
        </w:rPr>
        <w:t>In submitting an application form, you understand that any information contained within in it may be made public.  All responses and information submitted in response to this Application Form are subject to the Massachusetts Public Records Law, M.G.L. c. 66, § 10, and M.G.L. c. 4, § 7, cl. 26.</w:t>
      </w:r>
    </w:p>
    <w:p w14:paraId="371B7457" w14:textId="77777777" w:rsidR="00D07B2D" w:rsidRPr="00DD69A1" w:rsidRDefault="00D07B2D" w:rsidP="00D07B2D">
      <w:pPr>
        <w:spacing w:after="0"/>
        <w:rPr>
          <w:rFonts w:ascii="Times New Roman" w:hAnsi="Times New Roman" w:cs="Times New Roman"/>
          <w:b/>
        </w:rPr>
      </w:pPr>
      <w:r w:rsidRPr="00DD69A1">
        <w:rPr>
          <w:rFonts w:ascii="Times New Roman" w:hAnsi="Times New Roman" w:cs="Times New Roman"/>
          <w:b/>
        </w:rPr>
        <w:t xml:space="preserve">  </w:t>
      </w:r>
    </w:p>
    <w:p w14:paraId="334AF0AB" w14:textId="77777777" w:rsidR="00D07B2D" w:rsidRPr="00810B89" w:rsidRDefault="00D07B2D" w:rsidP="00D07B2D">
      <w:pPr>
        <w:spacing w:after="0"/>
        <w:rPr>
          <w:rFonts w:ascii="Times New Roman" w:hAnsi="Times New Roman" w:cs="Times New Roman"/>
          <w:b/>
          <w:u w:val="single"/>
        </w:rPr>
      </w:pPr>
      <w:r>
        <w:rPr>
          <w:rFonts w:ascii="Times New Roman" w:hAnsi="Times New Roman" w:cs="Times New Roman"/>
          <w:b/>
          <w:u w:val="single"/>
        </w:rPr>
        <w:t>Additional Information</w:t>
      </w:r>
    </w:p>
    <w:p w14:paraId="5CFF9966" w14:textId="77777777" w:rsidR="00D07B2D" w:rsidRPr="00440886" w:rsidRDefault="00D07B2D" w:rsidP="00D07B2D">
      <w:pPr>
        <w:spacing w:after="120"/>
        <w:rPr>
          <w:rFonts w:ascii="Times New Roman" w:hAnsi="Times New Roman" w:cs="Times New Roman"/>
          <w:bCs/>
        </w:rPr>
      </w:pPr>
      <w:r w:rsidRPr="00440886">
        <w:rPr>
          <w:rFonts w:ascii="Times New Roman" w:hAnsi="Times New Roman" w:cs="Times New Roman"/>
          <w:bCs/>
        </w:rPr>
        <w:t>MassHealth retains the right to reopen this procurement, in its sole determination, for any reason, and at any time.  For example, and without limiting the generality of the foregoing, MassHealth, in its sole determination, may immediately reopen this procurement to accept additional responses if MassHealth cannot identify qualified individuals with the qualifications listed above during the procurement, or if it has not received a sufficient number of responses by the initial deadline for responses.  Pursuant to 801 CMR 21.06 (6), MassHealth reserves the right, at any time prior to finalization of the Fiscal Intermediary Procurement Advisory Council membership under this Notice of Opportunity to Participate in the Fiscal Intermediary Procurement Advisory Council, and without penalty, to amend or clarify the Notice of Opportunity, or to change the requirements, scope, or schedule. Pursuant to 801 CMR 21.06 (7), MassHealth reserves the right, at any time prior to finalization of the Fiscal Intermediary Procurement Advisory Council membership, and without penalty, to cancel the Notice of Opportunity and reject all applications.</w:t>
      </w:r>
    </w:p>
    <w:p w14:paraId="638CEB05" w14:textId="77777777" w:rsidR="00D07B2D" w:rsidRDefault="00D07B2D" w:rsidP="0082775B">
      <w:pPr>
        <w:spacing w:after="0"/>
        <w:rPr>
          <w:rFonts w:ascii="Times New Roman" w:hAnsi="Times New Roman" w:cs="Times New Roman"/>
        </w:rPr>
      </w:pPr>
    </w:p>
    <w:p w14:paraId="04CC3331" w14:textId="77777777" w:rsidR="00D07B2D" w:rsidRDefault="00D07B2D">
      <w:pPr>
        <w:rPr>
          <w:rFonts w:ascii="Times New Roman" w:hAnsi="Times New Roman" w:cs="Times New Roman"/>
          <w:b/>
          <w:sz w:val="28"/>
          <w:szCs w:val="28"/>
        </w:rPr>
      </w:pPr>
      <w:r>
        <w:rPr>
          <w:rFonts w:ascii="Times New Roman" w:hAnsi="Times New Roman" w:cs="Times New Roman"/>
          <w:b/>
          <w:sz w:val="28"/>
          <w:szCs w:val="28"/>
        </w:rPr>
        <w:br w:type="page"/>
      </w:r>
    </w:p>
    <w:p w14:paraId="1A7CFBC1" w14:textId="54ACD09E" w:rsidR="00D07B2D" w:rsidRPr="00DD69A1" w:rsidRDefault="00D07B2D" w:rsidP="0082775B">
      <w:pPr>
        <w:pBdr>
          <w:bottom w:val="single" w:sz="4" w:space="1" w:color="auto"/>
        </w:pBdr>
        <w:rPr>
          <w:rFonts w:ascii="Times New Roman" w:hAnsi="Times New Roman" w:cs="Times New Roman"/>
          <w:b/>
          <w:sz w:val="28"/>
          <w:szCs w:val="28"/>
        </w:rPr>
      </w:pPr>
      <w:r>
        <w:rPr>
          <w:rFonts w:ascii="Times New Roman" w:hAnsi="Times New Roman" w:cs="Times New Roman"/>
          <w:b/>
          <w:sz w:val="28"/>
          <w:szCs w:val="28"/>
        </w:rPr>
        <w:lastRenderedPageBreak/>
        <w:t>Part 1: Personal Information</w:t>
      </w:r>
    </w:p>
    <w:p w14:paraId="47D2E884" w14:textId="77777777" w:rsidR="00D07B2D" w:rsidRPr="00DD69A1" w:rsidRDefault="00D07B2D" w:rsidP="00D07B2D">
      <w:pPr>
        <w:spacing w:after="0" w:line="240" w:lineRule="auto"/>
        <w:rPr>
          <w:rFonts w:ascii="Times New Roman" w:hAnsi="Times New Roman" w:cs="Times New Roman"/>
          <w:b/>
        </w:rPr>
      </w:pPr>
      <w:r w:rsidRPr="00DD69A1">
        <w:rPr>
          <w:rFonts w:ascii="Times New Roman" w:hAnsi="Times New Roman" w:cs="Times New Roman"/>
          <w:b/>
        </w:rPr>
        <w:t xml:space="preserve">Name: </w:t>
      </w:r>
      <w:r w:rsidRPr="00DD69A1">
        <w:rPr>
          <w:rFonts w:ascii="Times New Roman" w:hAnsi="Times New Roman" w:cs="Times New Roman"/>
        </w:rPr>
        <w:fldChar w:fldCharType="begin">
          <w:ffData>
            <w:name w:val="Text1"/>
            <w:enabled/>
            <w:calcOnExit w:val="0"/>
            <w:textInput/>
          </w:ffData>
        </w:fldChar>
      </w:r>
      <w:r w:rsidRPr="00DD69A1">
        <w:rPr>
          <w:rFonts w:ascii="Times New Roman" w:hAnsi="Times New Roman" w:cs="Times New Roman"/>
        </w:rPr>
        <w:instrText xml:space="preserve"> FORMTEXT </w:instrText>
      </w:r>
      <w:r w:rsidRPr="00DD69A1">
        <w:rPr>
          <w:rFonts w:ascii="Times New Roman" w:hAnsi="Times New Roman" w:cs="Times New Roman"/>
        </w:rPr>
      </w:r>
      <w:r w:rsidRPr="00DD69A1">
        <w:rPr>
          <w:rFonts w:ascii="Times New Roman" w:hAnsi="Times New Roman" w:cs="Times New Roman"/>
        </w:rPr>
        <w:fldChar w:fldCharType="separate"/>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fldChar w:fldCharType="end"/>
      </w:r>
    </w:p>
    <w:p w14:paraId="012EDBC9" w14:textId="77777777" w:rsidR="00D07B2D" w:rsidRPr="00DD69A1" w:rsidRDefault="00D07B2D" w:rsidP="00D07B2D">
      <w:pPr>
        <w:spacing w:after="0" w:line="240" w:lineRule="auto"/>
        <w:rPr>
          <w:rFonts w:ascii="Times New Roman" w:hAnsi="Times New Roman" w:cs="Times New Roman"/>
          <w:b/>
        </w:rPr>
      </w:pPr>
    </w:p>
    <w:p w14:paraId="7DB25A99" w14:textId="77777777" w:rsidR="00D07B2D" w:rsidRPr="00DD69A1" w:rsidRDefault="00D07B2D" w:rsidP="00D07B2D">
      <w:pPr>
        <w:spacing w:after="0" w:line="240" w:lineRule="auto"/>
        <w:rPr>
          <w:rFonts w:ascii="Times New Roman" w:hAnsi="Times New Roman" w:cs="Times New Roman"/>
          <w:b/>
        </w:rPr>
      </w:pPr>
      <w:r w:rsidRPr="00DD69A1">
        <w:rPr>
          <w:rFonts w:ascii="Times New Roman" w:hAnsi="Times New Roman" w:cs="Times New Roman"/>
          <w:b/>
        </w:rPr>
        <w:t>Street Address:</w:t>
      </w:r>
      <w:r w:rsidRPr="00DD69A1">
        <w:rPr>
          <w:rFonts w:ascii="Times New Roman" w:hAnsi="Times New Roman" w:cs="Times New Roman"/>
        </w:rPr>
        <w:t xml:space="preserve"> </w:t>
      </w:r>
      <w:r w:rsidRPr="00DD69A1">
        <w:rPr>
          <w:rFonts w:ascii="Times New Roman" w:hAnsi="Times New Roman" w:cs="Times New Roman"/>
        </w:rPr>
        <w:fldChar w:fldCharType="begin">
          <w:ffData>
            <w:name w:val="Text1"/>
            <w:enabled/>
            <w:calcOnExit w:val="0"/>
            <w:textInput/>
          </w:ffData>
        </w:fldChar>
      </w:r>
      <w:r w:rsidRPr="00DD69A1">
        <w:rPr>
          <w:rFonts w:ascii="Times New Roman" w:hAnsi="Times New Roman" w:cs="Times New Roman"/>
        </w:rPr>
        <w:instrText xml:space="preserve"> FORMTEXT </w:instrText>
      </w:r>
      <w:r w:rsidRPr="00DD69A1">
        <w:rPr>
          <w:rFonts w:ascii="Times New Roman" w:hAnsi="Times New Roman" w:cs="Times New Roman"/>
        </w:rPr>
      </w:r>
      <w:r w:rsidRPr="00DD69A1">
        <w:rPr>
          <w:rFonts w:ascii="Times New Roman" w:hAnsi="Times New Roman" w:cs="Times New Roman"/>
        </w:rPr>
        <w:fldChar w:fldCharType="separate"/>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fldChar w:fldCharType="end"/>
      </w:r>
    </w:p>
    <w:p w14:paraId="3E4AA2B5" w14:textId="77777777" w:rsidR="00D07B2D" w:rsidRPr="00DD69A1" w:rsidRDefault="00D07B2D" w:rsidP="00D07B2D">
      <w:pPr>
        <w:spacing w:after="0" w:line="240" w:lineRule="auto"/>
        <w:rPr>
          <w:rFonts w:ascii="Times New Roman" w:hAnsi="Times New Roman" w:cs="Times New Roman"/>
          <w:b/>
        </w:rPr>
      </w:pPr>
    </w:p>
    <w:p w14:paraId="5050DA30" w14:textId="77777777" w:rsidR="00D07B2D" w:rsidRPr="00DD69A1" w:rsidRDefault="00D07B2D" w:rsidP="00D07B2D">
      <w:pPr>
        <w:spacing w:after="0" w:line="240" w:lineRule="auto"/>
        <w:rPr>
          <w:rFonts w:ascii="Times New Roman" w:hAnsi="Times New Roman" w:cs="Times New Roman"/>
          <w:b/>
        </w:rPr>
      </w:pPr>
      <w:r w:rsidRPr="00DD69A1">
        <w:rPr>
          <w:rFonts w:ascii="Times New Roman" w:hAnsi="Times New Roman" w:cs="Times New Roman"/>
          <w:b/>
        </w:rPr>
        <w:t>City, State, ZIP Code:</w:t>
      </w:r>
      <w:r w:rsidRPr="00DD69A1">
        <w:rPr>
          <w:rFonts w:ascii="Times New Roman" w:hAnsi="Times New Roman" w:cs="Times New Roman"/>
        </w:rPr>
        <w:t xml:space="preserve"> </w:t>
      </w:r>
      <w:r w:rsidRPr="00DD69A1">
        <w:rPr>
          <w:rFonts w:ascii="Times New Roman" w:hAnsi="Times New Roman" w:cs="Times New Roman"/>
        </w:rPr>
        <w:fldChar w:fldCharType="begin">
          <w:ffData>
            <w:name w:val="Text1"/>
            <w:enabled/>
            <w:calcOnExit w:val="0"/>
            <w:textInput/>
          </w:ffData>
        </w:fldChar>
      </w:r>
      <w:r w:rsidRPr="00DD69A1">
        <w:rPr>
          <w:rFonts w:ascii="Times New Roman" w:hAnsi="Times New Roman" w:cs="Times New Roman"/>
        </w:rPr>
        <w:instrText xml:space="preserve"> FORMTEXT </w:instrText>
      </w:r>
      <w:r w:rsidRPr="00DD69A1">
        <w:rPr>
          <w:rFonts w:ascii="Times New Roman" w:hAnsi="Times New Roman" w:cs="Times New Roman"/>
        </w:rPr>
      </w:r>
      <w:r w:rsidRPr="00DD69A1">
        <w:rPr>
          <w:rFonts w:ascii="Times New Roman" w:hAnsi="Times New Roman" w:cs="Times New Roman"/>
        </w:rPr>
        <w:fldChar w:fldCharType="separate"/>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fldChar w:fldCharType="end"/>
      </w:r>
    </w:p>
    <w:p w14:paraId="48CF3482" w14:textId="77777777" w:rsidR="00D07B2D" w:rsidRPr="00DD69A1" w:rsidRDefault="00D07B2D" w:rsidP="00D07B2D">
      <w:pPr>
        <w:spacing w:after="0" w:line="240" w:lineRule="auto"/>
        <w:rPr>
          <w:rFonts w:ascii="Times New Roman" w:hAnsi="Times New Roman" w:cs="Times New Roman"/>
          <w:b/>
        </w:rPr>
      </w:pPr>
    </w:p>
    <w:p w14:paraId="501E4D98" w14:textId="77777777" w:rsidR="00D07B2D" w:rsidRPr="00DD69A1" w:rsidRDefault="00D07B2D" w:rsidP="00D07B2D">
      <w:pPr>
        <w:spacing w:after="0" w:line="240" w:lineRule="auto"/>
        <w:rPr>
          <w:rFonts w:ascii="Times New Roman" w:hAnsi="Times New Roman" w:cs="Times New Roman"/>
          <w:b/>
        </w:rPr>
      </w:pPr>
      <w:r w:rsidRPr="00DD69A1">
        <w:rPr>
          <w:rFonts w:ascii="Times New Roman" w:hAnsi="Times New Roman" w:cs="Times New Roman"/>
          <w:b/>
        </w:rPr>
        <w:t>Telephone:</w:t>
      </w:r>
      <w:r w:rsidRPr="00DD69A1">
        <w:rPr>
          <w:rFonts w:ascii="Times New Roman" w:hAnsi="Times New Roman" w:cs="Times New Roman"/>
        </w:rPr>
        <w:t xml:space="preserve"> </w:t>
      </w:r>
      <w:r w:rsidRPr="00DD69A1">
        <w:rPr>
          <w:rFonts w:ascii="Times New Roman" w:hAnsi="Times New Roman" w:cs="Times New Roman"/>
        </w:rPr>
        <w:fldChar w:fldCharType="begin">
          <w:ffData>
            <w:name w:val="Text1"/>
            <w:enabled/>
            <w:calcOnExit w:val="0"/>
            <w:textInput/>
          </w:ffData>
        </w:fldChar>
      </w:r>
      <w:r w:rsidRPr="00DD69A1">
        <w:rPr>
          <w:rFonts w:ascii="Times New Roman" w:hAnsi="Times New Roman" w:cs="Times New Roman"/>
        </w:rPr>
        <w:instrText xml:space="preserve"> FORMTEXT </w:instrText>
      </w:r>
      <w:r w:rsidRPr="00DD69A1">
        <w:rPr>
          <w:rFonts w:ascii="Times New Roman" w:hAnsi="Times New Roman" w:cs="Times New Roman"/>
        </w:rPr>
      </w:r>
      <w:r w:rsidRPr="00DD69A1">
        <w:rPr>
          <w:rFonts w:ascii="Times New Roman" w:hAnsi="Times New Roman" w:cs="Times New Roman"/>
        </w:rPr>
        <w:fldChar w:fldCharType="separate"/>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fldChar w:fldCharType="end"/>
      </w:r>
    </w:p>
    <w:p w14:paraId="3593AF6A" w14:textId="77777777" w:rsidR="00D07B2D" w:rsidRPr="00DD69A1" w:rsidRDefault="00D07B2D" w:rsidP="00D07B2D">
      <w:pPr>
        <w:spacing w:after="0" w:line="240" w:lineRule="auto"/>
        <w:rPr>
          <w:rFonts w:ascii="Times New Roman" w:hAnsi="Times New Roman" w:cs="Times New Roman"/>
          <w:b/>
        </w:rPr>
      </w:pPr>
    </w:p>
    <w:p w14:paraId="7DBD3E42" w14:textId="77777777" w:rsidR="00D07B2D" w:rsidRDefault="00D07B2D" w:rsidP="00D07B2D">
      <w:pPr>
        <w:spacing w:after="0" w:line="240" w:lineRule="auto"/>
        <w:rPr>
          <w:rFonts w:ascii="Times New Roman" w:hAnsi="Times New Roman" w:cs="Times New Roman"/>
        </w:rPr>
      </w:pPr>
      <w:r w:rsidRPr="00DD69A1">
        <w:rPr>
          <w:rFonts w:ascii="Times New Roman" w:hAnsi="Times New Roman" w:cs="Times New Roman"/>
          <w:b/>
        </w:rPr>
        <w:t>Email:</w:t>
      </w:r>
      <w:r w:rsidRPr="00DD69A1">
        <w:rPr>
          <w:rFonts w:ascii="Times New Roman" w:hAnsi="Times New Roman" w:cs="Times New Roman"/>
        </w:rPr>
        <w:t xml:space="preserve"> </w:t>
      </w:r>
      <w:r w:rsidRPr="00DD69A1">
        <w:rPr>
          <w:rFonts w:ascii="Times New Roman" w:hAnsi="Times New Roman" w:cs="Times New Roman"/>
        </w:rPr>
        <w:fldChar w:fldCharType="begin">
          <w:ffData>
            <w:name w:val="Text1"/>
            <w:enabled/>
            <w:calcOnExit w:val="0"/>
            <w:textInput/>
          </w:ffData>
        </w:fldChar>
      </w:r>
      <w:r w:rsidRPr="00DD69A1">
        <w:rPr>
          <w:rFonts w:ascii="Times New Roman" w:hAnsi="Times New Roman" w:cs="Times New Roman"/>
        </w:rPr>
        <w:instrText xml:space="preserve"> FORMTEXT </w:instrText>
      </w:r>
      <w:r w:rsidRPr="00DD69A1">
        <w:rPr>
          <w:rFonts w:ascii="Times New Roman" w:hAnsi="Times New Roman" w:cs="Times New Roman"/>
        </w:rPr>
      </w:r>
      <w:r w:rsidRPr="00DD69A1">
        <w:rPr>
          <w:rFonts w:ascii="Times New Roman" w:hAnsi="Times New Roman" w:cs="Times New Roman"/>
        </w:rPr>
        <w:fldChar w:fldCharType="separate"/>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t> </w:t>
      </w:r>
      <w:r w:rsidRPr="00DD69A1">
        <w:rPr>
          <w:rFonts w:ascii="Times New Roman" w:hAnsi="Times New Roman" w:cs="Times New Roman"/>
        </w:rPr>
        <w:fldChar w:fldCharType="end"/>
      </w:r>
    </w:p>
    <w:p w14:paraId="2ACC245F" w14:textId="77777777" w:rsidR="009F1247" w:rsidRPr="00DD69A1" w:rsidRDefault="009F1247" w:rsidP="00BB426F">
      <w:pPr>
        <w:spacing w:after="0" w:line="240" w:lineRule="auto"/>
        <w:rPr>
          <w:rFonts w:ascii="Times New Roman" w:hAnsi="Times New Roman" w:cs="Times New Roman"/>
          <w:b/>
        </w:rPr>
      </w:pPr>
    </w:p>
    <w:p w14:paraId="749C2747" w14:textId="341E5901" w:rsidR="00A04B00" w:rsidRPr="00DD69A1" w:rsidRDefault="00D07B2D" w:rsidP="0082775B">
      <w:pPr>
        <w:pBdr>
          <w:bottom w:val="single" w:sz="4" w:space="1" w:color="auto"/>
        </w:pBdr>
        <w:spacing w:after="0" w:line="240" w:lineRule="auto"/>
        <w:rPr>
          <w:rFonts w:ascii="Times New Roman" w:hAnsi="Times New Roman" w:cs="Times New Roman"/>
          <w:b/>
        </w:rPr>
      </w:pPr>
      <w:r>
        <w:rPr>
          <w:rFonts w:ascii="Times New Roman" w:hAnsi="Times New Roman" w:cs="Times New Roman"/>
          <w:b/>
          <w:sz w:val="28"/>
          <w:szCs w:val="28"/>
        </w:rPr>
        <w:t xml:space="preserve">Part 2: Background </w:t>
      </w:r>
      <w:r w:rsidR="005D4A67">
        <w:rPr>
          <w:rFonts w:ascii="Times New Roman" w:hAnsi="Times New Roman" w:cs="Times New Roman"/>
          <w:b/>
          <w:sz w:val="28"/>
          <w:szCs w:val="28"/>
        </w:rPr>
        <w:t>and Experience</w:t>
      </w:r>
    </w:p>
    <w:p w14:paraId="259BB5AC" w14:textId="503160D3" w:rsidR="00A51607" w:rsidRDefault="00A51607" w:rsidP="00BB426F">
      <w:pPr>
        <w:spacing w:after="0" w:line="240" w:lineRule="auto"/>
        <w:rPr>
          <w:rFonts w:ascii="Times New Roman" w:hAnsi="Times New Roman" w:cs="Times New Roman"/>
          <w:b/>
        </w:rPr>
      </w:pPr>
    </w:p>
    <w:p w14:paraId="3A7F1728" w14:textId="5110680A" w:rsidR="005D4A67" w:rsidRPr="00D055EC" w:rsidRDefault="005D4A67" w:rsidP="005D4A67">
      <w:pPr>
        <w:pStyle w:val="ListParagraph"/>
        <w:numPr>
          <w:ilvl w:val="0"/>
          <w:numId w:val="7"/>
        </w:numPr>
        <w:shd w:val="clear" w:color="auto" w:fill="FFFFFF" w:themeFill="background1"/>
        <w:spacing w:after="0"/>
        <w:rPr>
          <w:rFonts w:ascii="Times New Roman" w:hAnsi="Times New Roman" w:cs="Times New Roman"/>
          <w:b/>
          <w:bCs/>
        </w:rPr>
      </w:pPr>
      <w:r>
        <w:rPr>
          <w:rFonts w:ascii="Times New Roman" w:hAnsi="Times New Roman" w:cs="Times New Roman"/>
          <w:b/>
          <w:bCs/>
        </w:rPr>
        <w:t>Are you a Massachusetts resident?</w:t>
      </w:r>
    </w:p>
    <w:p w14:paraId="38A81BD8" w14:textId="77777777" w:rsidR="005D4A67" w:rsidRPr="00D055EC" w:rsidRDefault="005D4A67" w:rsidP="005D4A67">
      <w:pPr>
        <w:pStyle w:val="ListParagraph"/>
        <w:shd w:val="clear" w:color="auto" w:fill="FFFFFF" w:themeFill="background1"/>
        <w:spacing w:after="0"/>
        <w:rPr>
          <w:rFonts w:ascii="Times New Roman" w:hAnsi="Times New Roman" w:cs="Times New Roman"/>
          <w:sz w:val="14"/>
          <w:szCs w:val="1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95"/>
      </w:tblGrid>
      <w:tr w:rsidR="005D4A67" w:rsidRPr="00DD69A1" w14:paraId="194B14CA" w14:textId="77777777" w:rsidTr="003A36F5">
        <w:tc>
          <w:tcPr>
            <w:tcW w:w="535" w:type="dxa"/>
          </w:tcPr>
          <w:p w14:paraId="2440FDCB" w14:textId="77777777" w:rsidR="005D4A67" w:rsidRPr="00DD69A1" w:rsidRDefault="005D4A67" w:rsidP="003A36F5">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6C5523CB" w14:textId="77777777" w:rsidR="005D4A67" w:rsidRPr="00DD69A1" w:rsidRDefault="005D4A67" w:rsidP="003A36F5">
            <w:pPr>
              <w:shd w:val="clear" w:color="auto" w:fill="FFFFFF" w:themeFill="background1"/>
              <w:spacing w:after="60"/>
              <w:jc w:val="both"/>
              <w:rPr>
                <w:rFonts w:ascii="Times New Roman" w:hAnsi="Times New Roman" w:cs="Times New Roman"/>
              </w:rPr>
            </w:pPr>
            <w:r>
              <w:rPr>
                <w:rFonts w:ascii="Times New Roman" w:hAnsi="Times New Roman" w:cs="Times New Roman"/>
              </w:rPr>
              <w:t>Yes</w:t>
            </w:r>
            <w:r w:rsidRPr="00DD69A1">
              <w:rPr>
                <w:rFonts w:ascii="Times New Roman" w:hAnsi="Times New Roman" w:cs="Times New Roman"/>
              </w:rPr>
              <w:t xml:space="preserve"> </w:t>
            </w:r>
          </w:p>
        </w:tc>
      </w:tr>
      <w:tr w:rsidR="005D4A67" w:rsidRPr="00DD69A1" w14:paraId="27715FF5" w14:textId="77777777" w:rsidTr="003A36F5">
        <w:tc>
          <w:tcPr>
            <w:tcW w:w="535" w:type="dxa"/>
          </w:tcPr>
          <w:p w14:paraId="70694E8A" w14:textId="77777777" w:rsidR="005D4A67" w:rsidRPr="00DD69A1" w:rsidRDefault="005D4A67" w:rsidP="003A36F5">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12F6F713" w14:textId="77777777" w:rsidR="005D4A67" w:rsidRPr="00DD69A1" w:rsidRDefault="005D4A67" w:rsidP="003A36F5">
            <w:pPr>
              <w:shd w:val="clear" w:color="auto" w:fill="FFFFFF" w:themeFill="background1"/>
              <w:spacing w:after="60"/>
              <w:jc w:val="both"/>
              <w:rPr>
                <w:rFonts w:ascii="Times New Roman" w:hAnsi="Times New Roman" w:cs="Times New Roman"/>
              </w:rPr>
            </w:pPr>
            <w:r>
              <w:rPr>
                <w:rFonts w:ascii="Times New Roman" w:hAnsi="Times New Roman" w:cs="Times New Roman"/>
              </w:rPr>
              <w:t>No</w:t>
            </w:r>
            <w:r w:rsidRPr="00DD69A1">
              <w:rPr>
                <w:rFonts w:ascii="Times New Roman" w:hAnsi="Times New Roman" w:cs="Times New Roman"/>
              </w:rPr>
              <w:t xml:space="preserve">  </w:t>
            </w:r>
          </w:p>
        </w:tc>
      </w:tr>
    </w:tbl>
    <w:p w14:paraId="3FF51A93" w14:textId="77777777" w:rsidR="005D4A67" w:rsidRPr="00DD69A1" w:rsidRDefault="005D4A67" w:rsidP="00BB426F">
      <w:pPr>
        <w:spacing w:after="0" w:line="240" w:lineRule="auto"/>
        <w:rPr>
          <w:rFonts w:ascii="Times New Roman" w:hAnsi="Times New Roman" w:cs="Times New Roman"/>
          <w:b/>
        </w:rPr>
      </w:pPr>
    </w:p>
    <w:p w14:paraId="6D6B8BE8" w14:textId="0563E14D" w:rsidR="00AE5A8D" w:rsidRPr="00847E41" w:rsidRDefault="00AE5A8D" w:rsidP="00AE5A8D">
      <w:pPr>
        <w:pStyle w:val="ListParagraph"/>
        <w:numPr>
          <w:ilvl w:val="0"/>
          <w:numId w:val="7"/>
        </w:numPr>
        <w:shd w:val="clear" w:color="auto" w:fill="FFFFFF" w:themeFill="background1"/>
        <w:spacing w:after="0" w:line="240" w:lineRule="auto"/>
        <w:rPr>
          <w:rFonts w:ascii="Times New Roman" w:hAnsi="Times New Roman" w:cs="Times New Roman"/>
        </w:rPr>
      </w:pPr>
      <w:r w:rsidRPr="00DD69A1">
        <w:rPr>
          <w:rFonts w:ascii="Times New Roman" w:hAnsi="Times New Roman" w:cs="Times New Roman"/>
          <w:b/>
        </w:rPr>
        <w:t>Conflict of Interest Attestation</w:t>
      </w:r>
      <w:r w:rsidRPr="00DD69A1">
        <w:rPr>
          <w:rFonts w:ascii="Times New Roman" w:hAnsi="Times New Roman" w:cs="Times New Roman"/>
          <w:bCs/>
        </w:rPr>
        <w:t xml:space="preserve">: </w:t>
      </w:r>
      <w:r w:rsidRPr="00E80FB0">
        <w:t xml:space="preserve"> </w:t>
      </w:r>
      <w:r>
        <w:rPr>
          <w:rFonts w:ascii="Times New Roman" w:hAnsi="Times New Roman" w:cs="Times New Roman"/>
          <w:bCs/>
        </w:rPr>
        <w:t>A</w:t>
      </w:r>
      <w:r w:rsidRPr="00E80FB0">
        <w:rPr>
          <w:rFonts w:ascii="Times New Roman" w:hAnsi="Times New Roman" w:cs="Times New Roman"/>
          <w:bCs/>
        </w:rPr>
        <w:t xml:space="preserve">pplicants must </w:t>
      </w:r>
      <w:r w:rsidRPr="00847E41">
        <w:rPr>
          <w:rFonts w:ascii="Times New Roman" w:hAnsi="Times New Roman" w:cs="Times New Roman"/>
          <w:bCs/>
          <w:u w:val="single"/>
        </w:rPr>
        <w:t>not</w:t>
      </w:r>
      <w:r w:rsidRPr="00E80FB0">
        <w:rPr>
          <w:rFonts w:ascii="Times New Roman" w:hAnsi="Times New Roman" w:cs="Times New Roman"/>
          <w:bCs/>
        </w:rPr>
        <w:t xml:space="preserve"> be employees of EOHHS or its agencies, or be employed by or represent entities involved in administrative functions related to self-directed services, inclusive of Fiscal Intermediaries, Financial Management Services entities, Fiscal/Employer Agents, or similar entities, whether or not submitting a response to the FI Procurement, as well as Personal Care Management (PCM) Agencies or similar entities</w:t>
      </w:r>
      <w:r w:rsidRPr="00847E41">
        <w:rPr>
          <w:rFonts w:ascii="Times New Roman" w:hAnsi="Times New Roman" w:cs="Times New Roman"/>
        </w:rPr>
        <w:t xml:space="preserve">. Such individuals are precluded from participation on the Fiscal Intermediary Procurement Advisory Council as their involvement may pose a real or perceived conflict of interest with regard to any resulting procurement. </w:t>
      </w:r>
      <w:r w:rsidRPr="00847E41">
        <w:rPr>
          <w:rFonts w:ascii="Times New Roman" w:hAnsi="Times New Roman" w:cs="Times New Roman"/>
          <w:b/>
          <w:bCs/>
        </w:rPr>
        <w:t>Please confirm that you are not employed by, or a representative of, such entities by checking the box below</w:t>
      </w:r>
      <w:r w:rsidRPr="00847E41">
        <w:rPr>
          <w:rFonts w:ascii="Times New Roman" w:hAnsi="Times New Roman" w:cs="Times New Roman"/>
        </w:rPr>
        <w:t>:</w:t>
      </w:r>
    </w:p>
    <w:p w14:paraId="51E331E0" w14:textId="77777777" w:rsidR="00AE5A8D" w:rsidRPr="00DD69A1" w:rsidRDefault="00AE5A8D" w:rsidP="00AE5A8D">
      <w:pPr>
        <w:pStyle w:val="ListParagraph"/>
        <w:shd w:val="clear" w:color="auto" w:fill="FFFFFF" w:themeFill="background1"/>
        <w:spacing w:after="0" w:line="240" w:lineRule="auto"/>
        <w:jc w:val="both"/>
        <w:rPr>
          <w:rFonts w:ascii="Times New Roman" w:hAnsi="Times New Roman" w:cs="Times New Roman"/>
          <w:b/>
          <w:sz w:val="14"/>
          <w:szCs w:val="1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95"/>
      </w:tblGrid>
      <w:tr w:rsidR="00AE5A8D" w:rsidRPr="00DD69A1" w14:paraId="647CCD5F" w14:textId="77777777" w:rsidTr="003A36F5">
        <w:tc>
          <w:tcPr>
            <w:tcW w:w="535" w:type="dxa"/>
          </w:tcPr>
          <w:p w14:paraId="13FD3C1D" w14:textId="77777777" w:rsidR="00AE5A8D" w:rsidRPr="00DD69A1" w:rsidRDefault="00AE5A8D" w:rsidP="003A36F5">
            <w:pPr>
              <w:pStyle w:val="ListParagraph"/>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69508DED" w14:textId="77777777" w:rsidR="00AE5A8D" w:rsidRDefault="00AE5A8D" w:rsidP="003A36F5">
            <w:pPr>
              <w:shd w:val="clear" w:color="auto" w:fill="FFFFFF" w:themeFill="background1"/>
              <w:rPr>
                <w:rFonts w:ascii="Times New Roman" w:hAnsi="Times New Roman" w:cs="Times New Roman"/>
              </w:rPr>
            </w:pPr>
            <w:r w:rsidRPr="00DD69A1">
              <w:rPr>
                <w:rFonts w:ascii="Times New Roman" w:hAnsi="Times New Roman" w:cs="Times New Roman"/>
              </w:rPr>
              <w:t xml:space="preserve">I attest that I am </w:t>
            </w:r>
            <w:r w:rsidRPr="00847E41">
              <w:rPr>
                <w:rFonts w:ascii="Times New Roman" w:hAnsi="Times New Roman" w:cs="Times New Roman"/>
                <w:u w:val="single"/>
              </w:rPr>
              <w:t>not</w:t>
            </w:r>
            <w:r w:rsidRPr="00DD69A1">
              <w:rPr>
                <w:rFonts w:ascii="Times New Roman" w:hAnsi="Times New Roman" w:cs="Times New Roman"/>
              </w:rPr>
              <w:t xml:space="preserve"> an employee or representative of any entity described above.</w:t>
            </w:r>
          </w:p>
          <w:p w14:paraId="74F7E0ED" w14:textId="237F64F3" w:rsidR="00AE5A8D" w:rsidRPr="00DD69A1" w:rsidRDefault="00AE5A8D" w:rsidP="003A36F5">
            <w:pPr>
              <w:shd w:val="clear" w:color="auto" w:fill="FFFFFF" w:themeFill="background1"/>
              <w:rPr>
                <w:rFonts w:ascii="Times New Roman" w:hAnsi="Times New Roman" w:cs="Times New Roman"/>
                <w:b/>
              </w:rPr>
            </w:pPr>
          </w:p>
        </w:tc>
      </w:tr>
    </w:tbl>
    <w:p w14:paraId="52FD0898" w14:textId="3992301C" w:rsidR="00BA16E2" w:rsidRDefault="00BA16E2" w:rsidP="0082775B">
      <w:pPr>
        <w:pStyle w:val="ListParagraph"/>
        <w:numPr>
          <w:ilvl w:val="0"/>
          <w:numId w:val="7"/>
        </w:numPr>
        <w:shd w:val="clear" w:color="auto" w:fill="FFFFFF" w:themeFill="background1"/>
        <w:spacing w:after="0"/>
        <w:rPr>
          <w:rFonts w:ascii="Times New Roman" w:hAnsi="Times New Roman" w:cs="Times New Roman"/>
          <w:b/>
          <w:bCs/>
        </w:rPr>
      </w:pPr>
      <w:r>
        <w:rPr>
          <w:rFonts w:ascii="Times New Roman" w:hAnsi="Times New Roman" w:cs="Times New Roman"/>
          <w:b/>
          <w:bCs/>
        </w:rPr>
        <w:t xml:space="preserve">Are you currently </w:t>
      </w:r>
      <w:r w:rsidR="001750E7">
        <w:rPr>
          <w:rFonts w:ascii="Times New Roman" w:hAnsi="Times New Roman" w:cs="Times New Roman"/>
          <w:b/>
          <w:bCs/>
        </w:rPr>
        <w:t xml:space="preserve">an employee, volunteer, board member, vendor/contractor, or representative of </w:t>
      </w:r>
      <w:r>
        <w:rPr>
          <w:rFonts w:ascii="Times New Roman" w:hAnsi="Times New Roman" w:cs="Times New Roman"/>
          <w:b/>
          <w:bCs/>
        </w:rPr>
        <w:t>an</w:t>
      </w:r>
      <w:r w:rsidR="005D6F7D">
        <w:rPr>
          <w:rFonts w:ascii="Times New Roman" w:hAnsi="Times New Roman" w:cs="Times New Roman"/>
          <w:b/>
          <w:bCs/>
        </w:rPr>
        <w:t>y organization?</w:t>
      </w:r>
      <w:r w:rsidR="001750E7">
        <w:rPr>
          <w:rFonts w:ascii="Times New Roman" w:hAnsi="Times New Roman" w:cs="Times New Roman"/>
          <w:b/>
          <w:bCs/>
        </w:rPr>
        <w:t xml:space="preserve"> </w:t>
      </w:r>
    </w:p>
    <w:p w14:paraId="503F9FD6" w14:textId="77777777" w:rsidR="00BA16E2" w:rsidRPr="00D055EC" w:rsidRDefault="00BA16E2" w:rsidP="00BA16E2">
      <w:pPr>
        <w:pStyle w:val="ListParagraph"/>
        <w:shd w:val="clear" w:color="auto" w:fill="FFFFFF" w:themeFill="background1"/>
        <w:spacing w:after="0"/>
        <w:rPr>
          <w:rFonts w:ascii="Times New Roman" w:hAnsi="Times New Roman" w:cs="Times New Roman"/>
          <w:sz w:val="14"/>
          <w:szCs w:val="1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95"/>
      </w:tblGrid>
      <w:tr w:rsidR="00BA16E2" w:rsidRPr="00DD69A1" w14:paraId="207ADE89" w14:textId="77777777" w:rsidTr="0082775B">
        <w:trPr>
          <w:trHeight w:val="70"/>
        </w:trPr>
        <w:tc>
          <w:tcPr>
            <w:tcW w:w="535" w:type="dxa"/>
          </w:tcPr>
          <w:p w14:paraId="33E3AECF" w14:textId="77777777" w:rsidR="00BA16E2" w:rsidRPr="00DD69A1" w:rsidRDefault="00BA16E2" w:rsidP="00D07B2D">
            <w:pPr>
              <w:pStyle w:val="ListParagraph"/>
              <w:spacing w:afterLines="60" w:after="144"/>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11FEB366" w14:textId="74FF2F56" w:rsidR="005D6F7D" w:rsidRPr="0082775B" w:rsidRDefault="00BA16E2" w:rsidP="0082775B">
            <w:pPr>
              <w:shd w:val="clear" w:color="auto" w:fill="FFFFFF" w:themeFill="background1"/>
              <w:spacing w:after="120"/>
              <w:jc w:val="both"/>
              <w:rPr>
                <w:rFonts w:ascii="Times New Roman" w:hAnsi="Times New Roman" w:cs="Times New Roman"/>
                <w:i/>
                <w:iCs/>
              </w:rPr>
            </w:pPr>
            <w:r>
              <w:rPr>
                <w:rFonts w:ascii="Times New Roman" w:hAnsi="Times New Roman" w:cs="Times New Roman"/>
              </w:rPr>
              <w:t>Yes</w:t>
            </w:r>
            <w:r w:rsidR="005D6F7D">
              <w:rPr>
                <w:rFonts w:ascii="Times New Roman" w:hAnsi="Times New Roman" w:cs="Times New Roman"/>
              </w:rPr>
              <w:t xml:space="preserve"> </w:t>
            </w:r>
            <w:r w:rsidR="005D6F7D" w:rsidRPr="0082775B">
              <w:rPr>
                <w:rFonts w:ascii="Times New Roman" w:hAnsi="Times New Roman" w:cs="Times New Roman"/>
                <w:i/>
                <w:iCs/>
              </w:rPr>
              <w:t>(</w:t>
            </w:r>
            <w:r w:rsidR="005D6F7D">
              <w:rPr>
                <w:rFonts w:ascii="Times New Roman" w:hAnsi="Times New Roman" w:cs="Times New Roman"/>
                <w:i/>
                <w:iCs/>
              </w:rPr>
              <w:t>P</w:t>
            </w:r>
            <w:r w:rsidR="005D6F7D" w:rsidRPr="0082775B">
              <w:rPr>
                <w:rFonts w:ascii="Times New Roman" w:hAnsi="Times New Roman" w:cs="Times New Roman"/>
                <w:i/>
                <w:iCs/>
              </w:rPr>
              <w:t>lease complete fields below):</w:t>
            </w:r>
            <w:r w:rsidR="005D6F7D">
              <w:rPr>
                <w:rFonts w:ascii="Times New Roman" w:hAnsi="Times New Roman" w:cs="Times New Roman"/>
              </w:rPr>
              <w:tab/>
            </w:r>
          </w:p>
          <w:p w14:paraId="370999F7" w14:textId="454B095A" w:rsidR="00BA16E2" w:rsidRPr="0082775B" w:rsidRDefault="005D6F7D" w:rsidP="0082775B">
            <w:pPr>
              <w:pStyle w:val="ListParagraph"/>
              <w:numPr>
                <w:ilvl w:val="0"/>
                <w:numId w:val="31"/>
              </w:numPr>
              <w:shd w:val="clear" w:color="auto" w:fill="FFFFFF" w:themeFill="background1"/>
              <w:jc w:val="both"/>
              <w:rPr>
                <w:rFonts w:ascii="Times New Roman" w:hAnsi="Times New Roman" w:cs="Times New Roman"/>
                <w:i/>
                <w:iCs/>
              </w:rPr>
            </w:pPr>
            <w:r w:rsidRPr="0082775B">
              <w:rPr>
                <w:rFonts w:ascii="Times New Roman" w:hAnsi="Times New Roman" w:cs="Times New Roman"/>
              </w:rPr>
              <w:t>Name of Organization</w:t>
            </w:r>
            <w:r w:rsidR="001750E7">
              <w:rPr>
                <w:rFonts w:ascii="Times New Roman" w:hAnsi="Times New Roman" w:cs="Times New Roman"/>
              </w:rPr>
              <w:t>(s)</w:t>
            </w:r>
            <w:r w:rsidRPr="0082775B">
              <w:rPr>
                <w:rFonts w:ascii="Times New Roman" w:hAnsi="Times New Roman" w:cs="Times New Roman"/>
              </w:rPr>
              <w:t>:</w:t>
            </w:r>
            <w:r w:rsidR="001750E7">
              <w:rPr>
                <w:rFonts w:ascii="Times New Roman" w:hAnsi="Times New Roman" w:cs="Times New Roman"/>
              </w:rPr>
              <w:t xml:space="preserve"> </w:t>
            </w:r>
            <w:r w:rsidRPr="0082775B">
              <w:rPr>
                <w:rFonts w:ascii="Times New Roman" w:hAnsi="Times New Roman" w:cs="Times New Roman"/>
              </w:rPr>
              <w:fldChar w:fldCharType="begin">
                <w:ffData>
                  <w:name w:val=""/>
                  <w:enabled/>
                  <w:calcOnExit w:val="0"/>
                  <w:textInput/>
                </w:ffData>
              </w:fldChar>
            </w:r>
            <w:r w:rsidRPr="0082775B">
              <w:rPr>
                <w:rFonts w:ascii="Times New Roman" w:hAnsi="Times New Roman" w:cs="Times New Roman"/>
              </w:rPr>
              <w:instrText xml:space="preserve"> FORMTEXT </w:instrText>
            </w:r>
            <w:r w:rsidRPr="0082775B">
              <w:rPr>
                <w:rFonts w:ascii="Times New Roman" w:hAnsi="Times New Roman" w:cs="Times New Roman"/>
              </w:rPr>
            </w:r>
            <w:r w:rsidRPr="0082775B">
              <w:rPr>
                <w:rFonts w:ascii="Times New Roman" w:hAnsi="Times New Roman" w:cs="Times New Roman"/>
              </w:rPr>
              <w:fldChar w:fldCharType="separate"/>
            </w:r>
            <w:r w:rsidRPr="00DD69A1">
              <w:rPr>
                <w:noProof/>
              </w:rPr>
              <w:t> </w:t>
            </w:r>
            <w:r w:rsidRPr="00DD69A1">
              <w:rPr>
                <w:noProof/>
              </w:rPr>
              <w:t> </w:t>
            </w:r>
            <w:r w:rsidRPr="00DD69A1">
              <w:rPr>
                <w:noProof/>
              </w:rPr>
              <w:t> </w:t>
            </w:r>
            <w:r w:rsidRPr="00DD69A1">
              <w:rPr>
                <w:noProof/>
              </w:rPr>
              <w:t> </w:t>
            </w:r>
            <w:r w:rsidRPr="00DD69A1">
              <w:rPr>
                <w:noProof/>
              </w:rPr>
              <w:t> </w:t>
            </w:r>
            <w:r w:rsidRPr="0082775B">
              <w:rPr>
                <w:rFonts w:ascii="Times New Roman" w:hAnsi="Times New Roman" w:cs="Times New Roman"/>
              </w:rPr>
              <w:fldChar w:fldCharType="end"/>
            </w:r>
          </w:p>
          <w:p w14:paraId="40B5FB6A" w14:textId="75261607" w:rsidR="005D6F7D" w:rsidRPr="0082775B" w:rsidRDefault="00E80FB0" w:rsidP="0082775B">
            <w:pPr>
              <w:pStyle w:val="ListParagraph"/>
              <w:numPr>
                <w:ilvl w:val="0"/>
                <w:numId w:val="31"/>
              </w:numPr>
              <w:spacing w:after="120"/>
              <w:jc w:val="both"/>
              <w:rPr>
                <w:rFonts w:ascii="Times New Roman" w:hAnsi="Times New Roman" w:cs="Times New Roman"/>
              </w:rPr>
            </w:pPr>
            <w:r>
              <w:rPr>
                <w:rFonts w:ascii="Times New Roman" w:hAnsi="Times New Roman" w:cs="Times New Roman"/>
              </w:rPr>
              <w:t>Job Title</w:t>
            </w:r>
            <w:r w:rsidR="001750E7">
              <w:rPr>
                <w:rFonts w:ascii="Times New Roman" w:hAnsi="Times New Roman" w:cs="Times New Roman"/>
              </w:rPr>
              <w:t>(s)</w:t>
            </w:r>
            <w:r>
              <w:rPr>
                <w:rFonts w:ascii="Times New Roman" w:hAnsi="Times New Roman" w:cs="Times New Roman"/>
              </w:rPr>
              <w:t xml:space="preserve"> </w:t>
            </w:r>
            <w:r w:rsidR="005D6F7D" w:rsidRPr="0082775B">
              <w:rPr>
                <w:rFonts w:ascii="Times New Roman" w:hAnsi="Times New Roman" w:cs="Times New Roman"/>
              </w:rPr>
              <w:t>/</w:t>
            </w:r>
            <w:r>
              <w:rPr>
                <w:rFonts w:ascii="Times New Roman" w:hAnsi="Times New Roman" w:cs="Times New Roman"/>
              </w:rPr>
              <w:t xml:space="preserve"> </w:t>
            </w:r>
            <w:r w:rsidR="005D6F7D" w:rsidRPr="0082775B">
              <w:rPr>
                <w:rFonts w:ascii="Times New Roman" w:hAnsi="Times New Roman" w:cs="Times New Roman"/>
              </w:rPr>
              <w:t>Position</w:t>
            </w:r>
            <w:r w:rsidR="001750E7">
              <w:rPr>
                <w:rFonts w:ascii="Times New Roman" w:hAnsi="Times New Roman" w:cs="Times New Roman"/>
              </w:rPr>
              <w:t>(s)</w:t>
            </w:r>
            <w:r w:rsidR="005D6F7D" w:rsidRPr="0082775B">
              <w:rPr>
                <w:rFonts w:ascii="Times New Roman" w:hAnsi="Times New Roman" w:cs="Times New Roman"/>
              </w:rPr>
              <w:t xml:space="preserve">: </w:t>
            </w:r>
            <w:r w:rsidR="001750E7">
              <w:rPr>
                <w:rFonts w:ascii="Times New Roman" w:hAnsi="Times New Roman" w:cs="Times New Roman"/>
              </w:rPr>
              <w:t xml:space="preserve"> </w:t>
            </w:r>
            <w:r w:rsidR="005D6F7D" w:rsidRPr="0082775B">
              <w:rPr>
                <w:rFonts w:ascii="Times New Roman" w:hAnsi="Times New Roman" w:cs="Times New Roman"/>
              </w:rPr>
              <w:fldChar w:fldCharType="begin">
                <w:ffData>
                  <w:name w:val=""/>
                  <w:enabled/>
                  <w:calcOnExit w:val="0"/>
                  <w:textInput/>
                </w:ffData>
              </w:fldChar>
            </w:r>
            <w:r w:rsidR="005D6F7D" w:rsidRPr="0082775B">
              <w:rPr>
                <w:rFonts w:ascii="Times New Roman" w:hAnsi="Times New Roman" w:cs="Times New Roman"/>
              </w:rPr>
              <w:instrText xml:space="preserve"> FORMTEXT </w:instrText>
            </w:r>
            <w:r w:rsidR="005D6F7D" w:rsidRPr="0082775B">
              <w:rPr>
                <w:rFonts w:ascii="Times New Roman" w:hAnsi="Times New Roman" w:cs="Times New Roman"/>
              </w:rPr>
            </w:r>
            <w:r w:rsidR="005D6F7D" w:rsidRPr="0082775B">
              <w:rPr>
                <w:rFonts w:ascii="Times New Roman" w:hAnsi="Times New Roman" w:cs="Times New Roman"/>
              </w:rPr>
              <w:fldChar w:fldCharType="separate"/>
            </w:r>
            <w:r w:rsidR="005D6F7D" w:rsidRPr="00DD69A1">
              <w:rPr>
                <w:noProof/>
              </w:rPr>
              <w:t> </w:t>
            </w:r>
            <w:r w:rsidR="005D6F7D" w:rsidRPr="00DD69A1">
              <w:rPr>
                <w:noProof/>
              </w:rPr>
              <w:t> </w:t>
            </w:r>
            <w:r w:rsidR="005D6F7D" w:rsidRPr="00DD69A1">
              <w:rPr>
                <w:noProof/>
              </w:rPr>
              <w:t> </w:t>
            </w:r>
            <w:r w:rsidR="005D6F7D" w:rsidRPr="00DD69A1">
              <w:rPr>
                <w:noProof/>
              </w:rPr>
              <w:t> </w:t>
            </w:r>
            <w:r w:rsidR="005D6F7D" w:rsidRPr="00DD69A1">
              <w:rPr>
                <w:noProof/>
              </w:rPr>
              <w:t> </w:t>
            </w:r>
            <w:r w:rsidR="005D6F7D" w:rsidRPr="0082775B">
              <w:rPr>
                <w:rFonts w:ascii="Times New Roman" w:hAnsi="Times New Roman" w:cs="Times New Roman"/>
              </w:rPr>
              <w:fldChar w:fldCharType="end"/>
            </w:r>
          </w:p>
        </w:tc>
      </w:tr>
      <w:tr w:rsidR="00BA16E2" w:rsidRPr="00DD69A1" w14:paraId="72D2C9AA" w14:textId="77777777" w:rsidTr="0082775B">
        <w:tc>
          <w:tcPr>
            <w:tcW w:w="535" w:type="dxa"/>
          </w:tcPr>
          <w:p w14:paraId="24B7FD1F" w14:textId="77777777" w:rsidR="00BA16E2" w:rsidRPr="00DD69A1" w:rsidRDefault="00BA16E2" w:rsidP="0082775B">
            <w:pPr>
              <w:pStyle w:val="ListParagraph"/>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41764F73" w14:textId="77777777" w:rsidR="00BA16E2" w:rsidRPr="00DD69A1" w:rsidRDefault="00BA16E2" w:rsidP="0082775B">
            <w:pPr>
              <w:shd w:val="clear" w:color="auto" w:fill="FFFFFF" w:themeFill="background1"/>
              <w:jc w:val="both"/>
              <w:rPr>
                <w:rFonts w:ascii="Times New Roman" w:hAnsi="Times New Roman" w:cs="Times New Roman"/>
              </w:rPr>
            </w:pPr>
            <w:r>
              <w:rPr>
                <w:rFonts w:ascii="Times New Roman" w:hAnsi="Times New Roman" w:cs="Times New Roman"/>
              </w:rPr>
              <w:t>No</w:t>
            </w:r>
            <w:r w:rsidRPr="00DD69A1">
              <w:rPr>
                <w:rFonts w:ascii="Times New Roman" w:hAnsi="Times New Roman" w:cs="Times New Roman"/>
              </w:rPr>
              <w:t xml:space="preserve">  </w:t>
            </w:r>
          </w:p>
        </w:tc>
      </w:tr>
    </w:tbl>
    <w:p w14:paraId="7C5D5564" w14:textId="77777777" w:rsidR="00BA16E2" w:rsidRPr="0082775B" w:rsidRDefault="00BA16E2" w:rsidP="0082775B">
      <w:pPr>
        <w:pStyle w:val="ListParagraph"/>
        <w:shd w:val="clear" w:color="auto" w:fill="FFFFFF" w:themeFill="background1"/>
        <w:spacing w:after="0"/>
        <w:rPr>
          <w:rFonts w:ascii="Times New Roman" w:hAnsi="Times New Roman" w:cs="Times New Roman"/>
          <w:b/>
          <w:bCs/>
          <w:sz w:val="14"/>
          <w:szCs w:val="14"/>
        </w:rPr>
      </w:pPr>
    </w:p>
    <w:p w14:paraId="49918E38" w14:textId="2685B861" w:rsidR="00170EF0" w:rsidRPr="0082775B" w:rsidRDefault="00170EF0" w:rsidP="0082775B">
      <w:pPr>
        <w:pStyle w:val="ListParagraph"/>
        <w:numPr>
          <w:ilvl w:val="0"/>
          <w:numId w:val="7"/>
        </w:numPr>
        <w:shd w:val="clear" w:color="auto" w:fill="FFFFFF" w:themeFill="background1"/>
        <w:spacing w:after="0"/>
        <w:rPr>
          <w:rFonts w:ascii="Times New Roman" w:hAnsi="Times New Roman" w:cs="Times New Roman"/>
          <w:b/>
          <w:bCs/>
        </w:rPr>
      </w:pPr>
      <w:r w:rsidRPr="0082775B">
        <w:rPr>
          <w:rFonts w:ascii="Times New Roman" w:hAnsi="Times New Roman" w:cs="Times New Roman"/>
          <w:b/>
          <w:bCs/>
        </w:rPr>
        <w:t xml:space="preserve">Do you receive, or have you </w:t>
      </w:r>
      <w:r w:rsidR="00EA3803">
        <w:rPr>
          <w:rFonts w:ascii="Times New Roman" w:hAnsi="Times New Roman" w:cs="Times New Roman"/>
          <w:b/>
          <w:bCs/>
        </w:rPr>
        <w:t xml:space="preserve">ever </w:t>
      </w:r>
      <w:r w:rsidRPr="0082775B">
        <w:rPr>
          <w:rFonts w:ascii="Times New Roman" w:hAnsi="Times New Roman" w:cs="Times New Roman"/>
          <w:b/>
          <w:bCs/>
        </w:rPr>
        <w:t>received, services through the MassHealth PCA or self-directed MFP Waiver program, or a similar program that provides assistance with activities of daily living (ADLs) and instrumental activities of daily living (IADLs)?</w:t>
      </w:r>
    </w:p>
    <w:p w14:paraId="4B5B6502" w14:textId="77777777" w:rsidR="00170EF0" w:rsidRPr="0082775B" w:rsidRDefault="00170EF0" w:rsidP="0082775B">
      <w:pPr>
        <w:pStyle w:val="ListParagraph"/>
        <w:shd w:val="clear" w:color="auto" w:fill="FFFFFF" w:themeFill="background1"/>
        <w:spacing w:after="0"/>
        <w:rPr>
          <w:rFonts w:ascii="Times New Roman" w:hAnsi="Times New Roman" w:cs="Times New Roman"/>
          <w:sz w:val="14"/>
          <w:szCs w:val="1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95"/>
      </w:tblGrid>
      <w:tr w:rsidR="00170EF0" w:rsidRPr="00DD69A1" w14:paraId="30A44733" w14:textId="77777777" w:rsidTr="00D07B2D">
        <w:tc>
          <w:tcPr>
            <w:tcW w:w="535" w:type="dxa"/>
          </w:tcPr>
          <w:p w14:paraId="4528A278" w14:textId="77777777" w:rsidR="00170EF0" w:rsidRPr="00DD69A1" w:rsidRDefault="00170EF0" w:rsidP="0082775B">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42ED9CC7" w14:textId="5617AA31" w:rsidR="00170EF0" w:rsidRPr="00DD69A1" w:rsidRDefault="00170EF0" w:rsidP="0082775B">
            <w:pPr>
              <w:shd w:val="clear" w:color="auto" w:fill="FFFFFF" w:themeFill="background1"/>
              <w:spacing w:after="60"/>
              <w:jc w:val="both"/>
              <w:rPr>
                <w:rFonts w:ascii="Times New Roman" w:hAnsi="Times New Roman" w:cs="Times New Roman"/>
              </w:rPr>
            </w:pPr>
            <w:r>
              <w:rPr>
                <w:rFonts w:ascii="Times New Roman" w:hAnsi="Times New Roman" w:cs="Times New Roman"/>
              </w:rPr>
              <w:t>Yes</w:t>
            </w:r>
            <w:r w:rsidRPr="00DD69A1">
              <w:rPr>
                <w:rFonts w:ascii="Times New Roman" w:hAnsi="Times New Roman" w:cs="Times New Roman"/>
              </w:rPr>
              <w:t xml:space="preserve"> </w:t>
            </w:r>
          </w:p>
        </w:tc>
      </w:tr>
      <w:tr w:rsidR="00170EF0" w:rsidRPr="00DD69A1" w14:paraId="00E4B671" w14:textId="77777777" w:rsidTr="00D07B2D">
        <w:tc>
          <w:tcPr>
            <w:tcW w:w="535" w:type="dxa"/>
          </w:tcPr>
          <w:p w14:paraId="294C3F41" w14:textId="77777777" w:rsidR="00170EF0" w:rsidRPr="00DD69A1" w:rsidRDefault="00170EF0" w:rsidP="0082775B">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6D235E47" w14:textId="278B0318" w:rsidR="00170EF0" w:rsidRPr="00DD69A1" w:rsidRDefault="00170EF0" w:rsidP="0082775B">
            <w:pPr>
              <w:shd w:val="clear" w:color="auto" w:fill="FFFFFF" w:themeFill="background1"/>
              <w:spacing w:after="60"/>
              <w:jc w:val="both"/>
              <w:rPr>
                <w:rFonts w:ascii="Times New Roman" w:hAnsi="Times New Roman" w:cs="Times New Roman"/>
              </w:rPr>
            </w:pPr>
            <w:r>
              <w:rPr>
                <w:rFonts w:ascii="Times New Roman" w:hAnsi="Times New Roman" w:cs="Times New Roman"/>
              </w:rPr>
              <w:t>No</w:t>
            </w:r>
            <w:r w:rsidRPr="00DD69A1">
              <w:rPr>
                <w:rFonts w:ascii="Times New Roman" w:hAnsi="Times New Roman" w:cs="Times New Roman"/>
              </w:rPr>
              <w:t xml:space="preserve">  </w:t>
            </w:r>
          </w:p>
        </w:tc>
      </w:tr>
    </w:tbl>
    <w:p w14:paraId="01FA6BF6" w14:textId="41FD3837" w:rsidR="00170EF0" w:rsidRPr="0082775B" w:rsidRDefault="00170EF0" w:rsidP="00170EF0">
      <w:pPr>
        <w:pStyle w:val="ListParagraph"/>
        <w:shd w:val="clear" w:color="auto" w:fill="FFFFFF" w:themeFill="background1"/>
        <w:spacing w:after="0"/>
        <w:rPr>
          <w:rFonts w:ascii="Times New Roman" w:hAnsi="Times New Roman" w:cs="Times New Roman"/>
          <w:sz w:val="14"/>
          <w:szCs w:val="14"/>
        </w:rPr>
      </w:pPr>
    </w:p>
    <w:p w14:paraId="6E02AFDA" w14:textId="032A9786" w:rsidR="00170EF0" w:rsidRPr="0082775B" w:rsidRDefault="00170EF0" w:rsidP="0082775B">
      <w:pPr>
        <w:pStyle w:val="ListParagraph"/>
        <w:numPr>
          <w:ilvl w:val="0"/>
          <w:numId w:val="7"/>
        </w:numPr>
        <w:shd w:val="clear" w:color="auto" w:fill="FFFFFF" w:themeFill="background1"/>
        <w:spacing w:after="0"/>
        <w:rPr>
          <w:rFonts w:ascii="Times New Roman" w:hAnsi="Times New Roman" w:cs="Times New Roman"/>
          <w:sz w:val="14"/>
          <w:szCs w:val="14"/>
        </w:rPr>
      </w:pPr>
      <w:r>
        <w:rPr>
          <w:rFonts w:ascii="Times New Roman" w:hAnsi="Times New Roman" w:cs="Times New Roman"/>
          <w:b/>
          <w:bCs/>
        </w:rPr>
        <w:lastRenderedPageBreak/>
        <w:t>Do you</w:t>
      </w:r>
      <w:r w:rsidRPr="0082775B">
        <w:rPr>
          <w:rFonts w:ascii="Times New Roman" w:hAnsi="Times New Roman" w:cs="Times New Roman"/>
          <w:b/>
          <w:bCs/>
        </w:rPr>
        <w:t xml:space="preserve"> serve, or have </w:t>
      </w:r>
      <w:r>
        <w:rPr>
          <w:rFonts w:ascii="Times New Roman" w:hAnsi="Times New Roman" w:cs="Times New Roman"/>
          <w:b/>
          <w:bCs/>
        </w:rPr>
        <w:t xml:space="preserve">you </w:t>
      </w:r>
      <w:r w:rsidRPr="0082775B">
        <w:rPr>
          <w:rFonts w:ascii="Times New Roman" w:hAnsi="Times New Roman" w:cs="Times New Roman"/>
          <w:b/>
          <w:bCs/>
        </w:rPr>
        <w:t>served, as a surrogate for one or more persons participating in the MassHealth PCA program, or a similar program that provides assistance with ADLs and IADLs</w:t>
      </w:r>
      <w:r>
        <w:rPr>
          <w:rFonts w:ascii="Times New Roman" w:hAnsi="Times New Roman" w:cs="Times New Roman"/>
          <w:b/>
          <w:bCs/>
        </w:rPr>
        <w:t>?</w:t>
      </w:r>
    </w:p>
    <w:p w14:paraId="1403AC26" w14:textId="77777777" w:rsidR="00170EF0" w:rsidRPr="0082775B" w:rsidRDefault="00170EF0">
      <w:pPr>
        <w:pStyle w:val="ListParagraph"/>
        <w:shd w:val="clear" w:color="auto" w:fill="FFFFFF" w:themeFill="background1"/>
        <w:spacing w:after="0"/>
        <w:rPr>
          <w:rFonts w:ascii="Times New Roman" w:hAnsi="Times New Roman" w:cs="Times New Roman"/>
          <w:sz w:val="14"/>
          <w:szCs w:val="1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95"/>
      </w:tblGrid>
      <w:tr w:rsidR="001750E7" w:rsidRPr="00DD69A1" w14:paraId="2C39CD3F" w14:textId="77777777" w:rsidTr="0082775B">
        <w:trPr>
          <w:trHeight w:val="90"/>
        </w:trPr>
        <w:tc>
          <w:tcPr>
            <w:tcW w:w="535" w:type="dxa"/>
          </w:tcPr>
          <w:p w14:paraId="78211E8D" w14:textId="4D4EFF2D" w:rsidR="001750E7" w:rsidRPr="00DD69A1" w:rsidRDefault="001750E7" w:rsidP="0082775B">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299DF7D7" w14:textId="041D45E3" w:rsidR="001750E7" w:rsidRPr="00DD69A1" w:rsidRDefault="001750E7" w:rsidP="0082775B">
            <w:pPr>
              <w:shd w:val="clear" w:color="auto" w:fill="FFFFFF" w:themeFill="background1"/>
              <w:spacing w:after="60"/>
              <w:jc w:val="both"/>
              <w:rPr>
                <w:rFonts w:ascii="Times New Roman" w:hAnsi="Times New Roman" w:cs="Times New Roman"/>
              </w:rPr>
            </w:pPr>
            <w:r>
              <w:rPr>
                <w:rFonts w:ascii="Times New Roman" w:hAnsi="Times New Roman" w:cs="Times New Roman"/>
              </w:rPr>
              <w:t>Yes</w:t>
            </w:r>
            <w:r w:rsidRPr="00DD69A1">
              <w:rPr>
                <w:rFonts w:ascii="Times New Roman" w:hAnsi="Times New Roman" w:cs="Times New Roman"/>
              </w:rPr>
              <w:t xml:space="preserve"> </w:t>
            </w:r>
          </w:p>
        </w:tc>
      </w:tr>
      <w:tr w:rsidR="001750E7" w:rsidRPr="00DD69A1" w14:paraId="2C128D24" w14:textId="77777777" w:rsidTr="00D07B2D">
        <w:tc>
          <w:tcPr>
            <w:tcW w:w="535" w:type="dxa"/>
          </w:tcPr>
          <w:p w14:paraId="4083B112" w14:textId="3EA6BB8C" w:rsidR="001750E7" w:rsidRPr="00DD69A1" w:rsidRDefault="001750E7" w:rsidP="0082775B">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172CC872" w14:textId="6A535B6A" w:rsidR="001750E7" w:rsidRPr="00DD69A1" w:rsidRDefault="001750E7" w:rsidP="0082775B">
            <w:pPr>
              <w:shd w:val="clear" w:color="auto" w:fill="FFFFFF" w:themeFill="background1"/>
              <w:spacing w:after="60"/>
              <w:jc w:val="both"/>
              <w:rPr>
                <w:rFonts w:ascii="Times New Roman" w:hAnsi="Times New Roman" w:cs="Times New Roman"/>
              </w:rPr>
            </w:pPr>
            <w:r>
              <w:rPr>
                <w:rFonts w:ascii="Times New Roman" w:hAnsi="Times New Roman" w:cs="Times New Roman"/>
              </w:rPr>
              <w:t>No</w:t>
            </w:r>
            <w:r w:rsidRPr="00DD69A1">
              <w:rPr>
                <w:rFonts w:ascii="Times New Roman" w:hAnsi="Times New Roman" w:cs="Times New Roman"/>
              </w:rPr>
              <w:t xml:space="preserve">  </w:t>
            </w:r>
          </w:p>
        </w:tc>
      </w:tr>
    </w:tbl>
    <w:p w14:paraId="3398D572" w14:textId="77777777" w:rsidR="00170EF0" w:rsidRPr="0082775B" w:rsidRDefault="00170EF0" w:rsidP="0082775B">
      <w:pPr>
        <w:pStyle w:val="ListParagraph"/>
        <w:shd w:val="clear" w:color="auto" w:fill="FFFFFF" w:themeFill="background1"/>
        <w:spacing w:after="0"/>
        <w:rPr>
          <w:rFonts w:ascii="Times New Roman" w:hAnsi="Times New Roman" w:cs="Times New Roman"/>
          <w:sz w:val="14"/>
          <w:szCs w:val="14"/>
        </w:rPr>
      </w:pPr>
    </w:p>
    <w:p w14:paraId="0BA8CD9D" w14:textId="25582457" w:rsidR="00170EF0" w:rsidRPr="0082775B" w:rsidRDefault="00170EF0" w:rsidP="0082775B">
      <w:pPr>
        <w:pStyle w:val="ListParagraph"/>
        <w:numPr>
          <w:ilvl w:val="0"/>
          <w:numId w:val="7"/>
        </w:numPr>
        <w:rPr>
          <w:rFonts w:ascii="Times New Roman" w:hAnsi="Times New Roman" w:cs="Times New Roman"/>
          <w:b/>
          <w:bCs/>
        </w:rPr>
      </w:pPr>
      <w:r>
        <w:rPr>
          <w:rFonts w:ascii="Times New Roman" w:hAnsi="Times New Roman" w:cs="Times New Roman"/>
          <w:b/>
          <w:bCs/>
        </w:rPr>
        <w:t xml:space="preserve">Are you </w:t>
      </w:r>
      <w:r w:rsidR="00EA3803">
        <w:rPr>
          <w:rFonts w:ascii="Times New Roman" w:hAnsi="Times New Roman" w:cs="Times New Roman"/>
          <w:b/>
          <w:bCs/>
        </w:rPr>
        <w:t xml:space="preserve">a </w:t>
      </w:r>
      <w:r>
        <w:rPr>
          <w:rFonts w:ascii="Times New Roman" w:hAnsi="Times New Roman" w:cs="Times New Roman"/>
          <w:b/>
          <w:bCs/>
        </w:rPr>
        <w:t>f</w:t>
      </w:r>
      <w:r w:rsidRPr="00170EF0">
        <w:rPr>
          <w:rFonts w:ascii="Times New Roman" w:hAnsi="Times New Roman" w:cs="Times New Roman"/>
          <w:b/>
          <w:bCs/>
        </w:rPr>
        <w:t xml:space="preserve">amily member </w:t>
      </w:r>
      <w:r>
        <w:rPr>
          <w:rFonts w:ascii="Times New Roman" w:hAnsi="Times New Roman" w:cs="Times New Roman"/>
          <w:b/>
          <w:bCs/>
        </w:rPr>
        <w:t xml:space="preserve">of, or </w:t>
      </w:r>
      <w:r w:rsidRPr="00170EF0">
        <w:rPr>
          <w:rFonts w:ascii="Times New Roman" w:hAnsi="Times New Roman" w:cs="Times New Roman"/>
          <w:b/>
          <w:bCs/>
        </w:rPr>
        <w:t>unpaid caregiver for</w:t>
      </w:r>
      <w:r>
        <w:rPr>
          <w:rFonts w:ascii="Times New Roman" w:hAnsi="Times New Roman" w:cs="Times New Roman"/>
          <w:b/>
          <w:bCs/>
        </w:rPr>
        <w:t>,</w:t>
      </w:r>
      <w:r w:rsidRPr="00170EF0">
        <w:rPr>
          <w:rFonts w:ascii="Times New Roman" w:hAnsi="Times New Roman" w:cs="Times New Roman"/>
          <w:b/>
          <w:bCs/>
        </w:rPr>
        <w:t xml:space="preserve"> one or more persons needing assistance with ADLs and IADLs</w:t>
      </w:r>
      <w:r>
        <w:rPr>
          <w:rFonts w:ascii="Times New Roman" w:hAnsi="Times New Roman" w:cs="Times New Roman"/>
          <w:b/>
          <w:bCs/>
        </w:rPr>
        <w:t>?</w:t>
      </w:r>
    </w:p>
    <w:p w14:paraId="65E4BE39" w14:textId="77777777" w:rsidR="00170EF0" w:rsidRPr="00D055EC" w:rsidRDefault="00170EF0" w:rsidP="00170EF0">
      <w:pPr>
        <w:pStyle w:val="ListParagraph"/>
        <w:shd w:val="clear" w:color="auto" w:fill="FFFFFF" w:themeFill="background1"/>
        <w:spacing w:after="0"/>
        <w:rPr>
          <w:rFonts w:ascii="Times New Roman" w:hAnsi="Times New Roman" w:cs="Times New Roman"/>
          <w:sz w:val="14"/>
          <w:szCs w:val="1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95"/>
      </w:tblGrid>
      <w:tr w:rsidR="00170EF0" w:rsidRPr="00DD69A1" w14:paraId="707CE227" w14:textId="77777777" w:rsidTr="00D07B2D">
        <w:tc>
          <w:tcPr>
            <w:tcW w:w="535" w:type="dxa"/>
          </w:tcPr>
          <w:p w14:paraId="136287C5" w14:textId="77777777" w:rsidR="00170EF0" w:rsidRPr="00DD69A1" w:rsidRDefault="00170EF0" w:rsidP="0082775B">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45FF5C18" w14:textId="77777777" w:rsidR="00170EF0" w:rsidRPr="00DD69A1" w:rsidRDefault="00170EF0" w:rsidP="0082775B">
            <w:pPr>
              <w:shd w:val="clear" w:color="auto" w:fill="FFFFFF" w:themeFill="background1"/>
              <w:spacing w:after="60"/>
              <w:jc w:val="both"/>
              <w:rPr>
                <w:rFonts w:ascii="Times New Roman" w:hAnsi="Times New Roman" w:cs="Times New Roman"/>
              </w:rPr>
            </w:pPr>
            <w:r>
              <w:rPr>
                <w:rFonts w:ascii="Times New Roman" w:hAnsi="Times New Roman" w:cs="Times New Roman"/>
              </w:rPr>
              <w:t>Yes</w:t>
            </w:r>
            <w:r w:rsidRPr="00DD69A1">
              <w:rPr>
                <w:rFonts w:ascii="Times New Roman" w:hAnsi="Times New Roman" w:cs="Times New Roman"/>
              </w:rPr>
              <w:t xml:space="preserve"> </w:t>
            </w:r>
          </w:p>
        </w:tc>
      </w:tr>
      <w:tr w:rsidR="00170EF0" w:rsidRPr="00DD69A1" w14:paraId="58AF15DE" w14:textId="77777777" w:rsidTr="00D07B2D">
        <w:tc>
          <w:tcPr>
            <w:tcW w:w="535" w:type="dxa"/>
          </w:tcPr>
          <w:p w14:paraId="01FCDF6B" w14:textId="77777777" w:rsidR="00170EF0" w:rsidRPr="00DD69A1" w:rsidRDefault="00170EF0" w:rsidP="0082775B">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5D13B90D" w14:textId="77777777" w:rsidR="00170EF0" w:rsidRPr="00DD69A1" w:rsidRDefault="00170EF0" w:rsidP="0082775B">
            <w:pPr>
              <w:shd w:val="clear" w:color="auto" w:fill="FFFFFF" w:themeFill="background1"/>
              <w:spacing w:after="60"/>
              <w:jc w:val="both"/>
              <w:rPr>
                <w:rFonts w:ascii="Times New Roman" w:hAnsi="Times New Roman" w:cs="Times New Roman"/>
              </w:rPr>
            </w:pPr>
            <w:r>
              <w:rPr>
                <w:rFonts w:ascii="Times New Roman" w:hAnsi="Times New Roman" w:cs="Times New Roman"/>
              </w:rPr>
              <w:t>No</w:t>
            </w:r>
            <w:r w:rsidRPr="00DD69A1">
              <w:rPr>
                <w:rFonts w:ascii="Times New Roman" w:hAnsi="Times New Roman" w:cs="Times New Roman"/>
              </w:rPr>
              <w:t xml:space="preserve">  </w:t>
            </w:r>
          </w:p>
        </w:tc>
      </w:tr>
    </w:tbl>
    <w:p w14:paraId="2A625DB0" w14:textId="1AB0FC43" w:rsidR="00170EF0" w:rsidRPr="0082775B" w:rsidRDefault="00170EF0" w:rsidP="0082775B">
      <w:pPr>
        <w:shd w:val="clear" w:color="auto" w:fill="FFFFFF" w:themeFill="background1"/>
        <w:spacing w:after="0"/>
        <w:rPr>
          <w:rFonts w:ascii="Times New Roman" w:hAnsi="Times New Roman" w:cs="Times New Roman"/>
          <w:sz w:val="14"/>
          <w:szCs w:val="14"/>
        </w:rPr>
      </w:pPr>
    </w:p>
    <w:p w14:paraId="7F842E5E" w14:textId="20C7BDEF" w:rsidR="00EA3803" w:rsidRPr="00EA3803" w:rsidRDefault="00EA3803" w:rsidP="0082775B">
      <w:pPr>
        <w:pStyle w:val="ListParagraph"/>
        <w:numPr>
          <w:ilvl w:val="0"/>
          <w:numId w:val="7"/>
        </w:numPr>
        <w:shd w:val="clear" w:color="auto" w:fill="FFFFFF" w:themeFill="background1"/>
        <w:spacing w:after="0"/>
        <w:rPr>
          <w:rFonts w:ascii="Times New Roman" w:hAnsi="Times New Roman" w:cs="Times New Roman"/>
          <w:sz w:val="14"/>
          <w:szCs w:val="14"/>
        </w:rPr>
      </w:pPr>
      <w:r w:rsidRPr="00EA3803">
        <w:rPr>
          <w:rFonts w:ascii="Times New Roman" w:hAnsi="Times New Roman" w:cs="Times New Roman"/>
          <w:b/>
          <w:bCs/>
        </w:rPr>
        <w:t>Are you a paid caregiver of one or more persons needing assistance with ADLs and IADLs?</w:t>
      </w:r>
    </w:p>
    <w:p w14:paraId="0CF3BF9E" w14:textId="77777777" w:rsidR="00EA3803" w:rsidRPr="00D055EC" w:rsidRDefault="00EA3803" w:rsidP="00EA3803">
      <w:pPr>
        <w:pStyle w:val="ListParagraph"/>
        <w:shd w:val="clear" w:color="auto" w:fill="FFFFFF" w:themeFill="background1"/>
        <w:spacing w:after="0"/>
        <w:rPr>
          <w:rFonts w:ascii="Times New Roman" w:hAnsi="Times New Roman" w:cs="Times New Roman"/>
          <w:sz w:val="14"/>
          <w:szCs w:val="1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95"/>
      </w:tblGrid>
      <w:tr w:rsidR="00EA3803" w:rsidRPr="00DD69A1" w14:paraId="725DB0C7" w14:textId="77777777" w:rsidTr="00D07B2D">
        <w:tc>
          <w:tcPr>
            <w:tcW w:w="535" w:type="dxa"/>
          </w:tcPr>
          <w:p w14:paraId="7E0AC06D" w14:textId="77777777" w:rsidR="00EA3803" w:rsidRPr="00DD69A1" w:rsidRDefault="00EA3803" w:rsidP="0082775B">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7D84FFFE" w14:textId="77777777" w:rsidR="00EA3803" w:rsidRPr="00DD69A1" w:rsidRDefault="00EA3803" w:rsidP="0082775B">
            <w:pPr>
              <w:shd w:val="clear" w:color="auto" w:fill="FFFFFF" w:themeFill="background1"/>
              <w:spacing w:after="60"/>
              <w:jc w:val="both"/>
              <w:rPr>
                <w:rFonts w:ascii="Times New Roman" w:hAnsi="Times New Roman" w:cs="Times New Roman"/>
              </w:rPr>
            </w:pPr>
            <w:r>
              <w:rPr>
                <w:rFonts w:ascii="Times New Roman" w:hAnsi="Times New Roman" w:cs="Times New Roman"/>
              </w:rPr>
              <w:t>Yes</w:t>
            </w:r>
            <w:r w:rsidRPr="00DD69A1">
              <w:rPr>
                <w:rFonts w:ascii="Times New Roman" w:hAnsi="Times New Roman" w:cs="Times New Roman"/>
              </w:rPr>
              <w:t xml:space="preserve"> </w:t>
            </w:r>
          </w:p>
        </w:tc>
      </w:tr>
      <w:tr w:rsidR="00EA3803" w:rsidRPr="00DD69A1" w14:paraId="63550F71" w14:textId="77777777" w:rsidTr="00D07B2D">
        <w:tc>
          <w:tcPr>
            <w:tcW w:w="535" w:type="dxa"/>
          </w:tcPr>
          <w:p w14:paraId="0F53A5BA" w14:textId="77777777" w:rsidR="00EA3803" w:rsidRPr="00DD69A1" w:rsidRDefault="00EA3803" w:rsidP="0082775B">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1709858C" w14:textId="77777777" w:rsidR="00EA3803" w:rsidRPr="00DD69A1" w:rsidRDefault="00EA3803" w:rsidP="0082775B">
            <w:pPr>
              <w:shd w:val="clear" w:color="auto" w:fill="FFFFFF" w:themeFill="background1"/>
              <w:spacing w:after="60"/>
              <w:jc w:val="both"/>
              <w:rPr>
                <w:rFonts w:ascii="Times New Roman" w:hAnsi="Times New Roman" w:cs="Times New Roman"/>
              </w:rPr>
            </w:pPr>
            <w:r>
              <w:rPr>
                <w:rFonts w:ascii="Times New Roman" w:hAnsi="Times New Roman" w:cs="Times New Roman"/>
              </w:rPr>
              <w:t>No</w:t>
            </w:r>
            <w:r w:rsidRPr="00DD69A1">
              <w:rPr>
                <w:rFonts w:ascii="Times New Roman" w:hAnsi="Times New Roman" w:cs="Times New Roman"/>
              </w:rPr>
              <w:t xml:space="preserve">  </w:t>
            </w:r>
          </w:p>
        </w:tc>
      </w:tr>
    </w:tbl>
    <w:p w14:paraId="2E37972B" w14:textId="77777777" w:rsidR="00EA3803" w:rsidRPr="0082775B" w:rsidRDefault="00EA3803" w:rsidP="0082775B">
      <w:pPr>
        <w:pStyle w:val="ListParagraph"/>
        <w:shd w:val="clear" w:color="auto" w:fill="FFFFFF" w:themeFill="background1"/>
        <w:spacing w:after="0"/>
        <w:rPr>
          <w:rFonts w:ascii="Times New Roman" w:hAnsi="Times New Roman" w:cs="Times New Roman"/>
          <w:sz w:val="14"/>
          <w:szCs w:val="14"/>
        </w:rPr>
      </w:pPr>
    </w:p>
    <w:p w14:paraId="302CA803" w14:textId="0644FE43" w:rsidR="00EA3803" w:rsidRPr="00D055EC" w:rsidRDefault="00EA3803" w:rsidP="0082775B">
      <w:pPr>
        <w:pStyle w:val="ListParagraph"/>
        <w:numPr>
          <w:ilvl w:val="0"/>
          <w:numId w:val="7"/>
        </w:numPr>
        <w:shd w:val="clear" w:color="auto" w:fill="FFFFFF" w:themeFill="background1"/>
        <w:spacing w:after="0"/>
        <w:rPr>
          <w:rFonts w:ascii="Times New Roman" w:hAnsi="Times New Roman" w:cs="Times New Roman"/>
          <w:sz w:val="14"/>
          <w:szCs w:val="14"/>
        </w:rPr>
      </w:pPr>
      <w:r w:rsidRPr="00D055EC">
        <w:rPr>
          <w:rFonts w:ascii="Times New Roman" w:hAnsi="Times New Roman" w:cs="Times New Roman"/>
          <w:b/>
          <w:bCs/>
        </w:rPr>
        <w:t xml:space="preserve">Are you </w:t>
      </w:r>
      <w:r>
        <w:rPr>
          <w:rFonts w:ascii="Times New Roman" w:hAnsi="Times New Roman" w:cs="Times New Roman"/>
          <w:b/>
          <w:bCs/>
        </w:rPr>
        <w:t>an a</w:t>
      </w:r>
      <w:r w:rsidRPr="00EA3803">
        <w:rPr>
          <w:rFonts w:ascii="Times New Roman" w:hAnsi="Times New Roman" w:cs="Times New Roman"/>
          <w:b/>
          <w:bCs/>
        </w:rPr>
        <w:t>dvocate for one or more persons needing assistance with ADLs and IADLs</w:t>
      </w:r>
      <w:r>
        <w:rPr>
          <w:rFonts w:ascii="Times New Roman" w:hAnsi="Times New Roman" w:cs="Times New Roman"/>
          <w:b/>
          <w:bCs/>
        </w:rPr>
        <w:t>?</w:t>
      </w:r>
    </w:p>
    <w:p w14:paraId="3C365095" w14:textId="77777777" w:rsidR="00EA3803" w:rsidRPr="00D055EC" w:rsidRDefault="00EA3803" w:rsidP="00EA3803">
      <w:pPr>
        <w:pStyle w:val="ListParagraph"/>
        <w:shd w:val="clear" w:color="auto" w:fill="FFFFFF" w:themeFill="background1"/>
        <w:spacing w:after="0"/>
        <w:rPr>
          <w:rFonts w:ascii="Times New Roman" w:hAnsi="Times New Roman" w:cs="Times New Roman"/>
          <w:sz w:val="14"/>
          <w:szCs w:val="1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95"/>
      </w:tblGrid>
      <w:tr w:rsidR="00EA3803" w:rsidRPr="00DD69A1" w14:paraId="5E76A87D" w14:textId="77777777" w:rsidTr="00D07B2D">
        <w:tc>
          <w:tcPr>
            <w:tcW w:w="535" w:type="dxa"/>
          </w:tcPr>
          <w:p w14:paraId="0ABE47A3" w14:textId="77777777" w:rsidR="00EA3803" w:rsidRPr="00DD69A1" w:rsidRDefault="00EA3803" w:rsidP="0082775B">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40CEF415" w14:textId="2C7A5B67" w:rsidR="00EA3803" w:rsidRPr="00DD69A1" w:rsidRDefault="00EA3803" w:rsidP="0082775B">
            <w:pPr>
              <w:shd w:val="clear" w:color="auto" w:fill="FFFFFF" w:themeFill="background1"/>
              <w:spacing w:after="60"/>
              <w:jc w:val="both"/>
              <w:rPr>
                <w:rFonts w:ascii="Times New Roman" w:hAnsi="Times New Roman" w:cs="Times New Roman"/>
              </w:rPr>
            </w:pPr>
            <w:r>
              <w:rPr>
                <w:rFonts w:ascii="Times New Roman" w:hAnsi="Times New Roman" w:cs="Times New Roman"/>
              </w:rPr>
              <w:t xml:space="preserve">Yes </w:t>
            </w:r>
            <w:r w:rsidR="00FC6994" w:rsidRPr="00E856F9">
              <w:rPr>
                <w:rFonts w:ascii="Times New Roman" w:hAnsi="Times New Roman" w:cs="Times New Roman"/>
                <w:i/>
                <w:iCs/>
              </w:rPr>
              <w:t>(Please describe):</w:t>
            </w:r>
            <w:r w:rsidR="00FC6994">
              <w:rPr>
                <w:rFonts w:ascii="Times New Roman" w:hAnsi="Times New Roman" w:cs="Times New Roman"/>
                <w:i/>
                <w:iCs/>
              </w:rPr>
              <w:t xml:space="preserve"> </w:t>
            </w:r>
            <w:r w:rsidR="00FC6994" w:rsidRPr="00DD69A1">
              <w:rPr>
                <w:rFonts w:ascii="Times New Roman" w:hAnsi="Times New Roman" w:cs="Times New Roman"/>
              </w:rPr>
              <w:fldChar w:fldCharType="begin">
                <w:ffData>
                  <w:name w:val=""/>
                  <w:enabled/>
                  <w:calcOnExit w:val="0"/>
                  <w:textInput/>
                </w:ffData>
              </w:fldChar>
            </w:r>
            <w:r w:rsidR="00FC6994" w:rsidRPr="00DD69A1">
              <w:rPr>
                <w:rFonts w:ascii="Times New Roman" w:hAnsi="Times New Roman" w:cs="Times New Roman"/>
              </w:rPr>
              <w:instrText xml:space="preserve"> FORMTEXT </w:instrText>
            </w:r>
            <w:r w:rsidR="00FC6994" w:rsidRPr="00DD69A1">
              <w:rPr>
                <w:rFonts w:ascii="Times New Roman" w:hAnsi="Times New Roman" w:cs="Times New Roman"/>
              </w:rPr>
            </w:r>
            <w:r w:rsidR="00FC6994" w:rsidRPr="00DD69A1">
              <w:rPr>
                <w:rFonts w:ascii="Times New Roman" w:hAnsi="Times New Roman" w:cs="Times New Roman"/>
              </w:rPr>
              <w:fldChar w:fldCharType="separate"/>
            </w:r>
            <w:r w:rsidR="00FC6994" w:rsidRPr="00DD69A1">
              <w:rPr>
                <w:rFonts w:ascii="Times New Roman" w:hAnsi="Times New Roman" w:cs="Times New Roman"/>
                <w:noProof/>
              </w:rPr>
              <w:t> </w:t>
            </w:r>
            <w:r w:rsidR="00FC6994" w:rsidRPr="00DD69A1">
              <w:rPr>
                <w:rFonts w:ascii="Times New Roman" w:hAnsi="Times New Roman" w:cs="Times New Roman"/>
                <w:noProof/>
              </w:rPr>
              <w:t> </w:t>
            </w:r>
            <w:r w:rsidR="00FC6994" w:rsidRPr="00DD69A1">
              <w:rPr>
                <w:rFonts w:ascii="Times New Roman" w:hAnsi="Times New Roman" w:cs="Times New Roman"/>
                <w:noProof/>
              </w:rPr>
              <w:t> </w:t>
            </w:r>
            <w:r w:rsidR="00FC6994" w:rsidRPr="00DD69A1">
              <w:rPr>
                <w:rFonts w:ascii="Times New Roman" w:hAnsi="Times New Roman" w:cs="Times New Roman"/>
                <w:noProof/>
              </w:rPr>
              <w:t> </w:t>
            </w:r>
            <w:r w:rsidR="00FC6994" w:rsidRPr="00DD69A1">
              <w:rPr>
                <w:rFonts w:ascii="Times New Roman" w:hAnsi="Times New Roman" w:cs="Times New Roman"/>
                <w:noProof/>
              </w:rPr>
              <w:t> </w:t>
            </w:r>
            <w:r w:rsidR="00FC6994" w:rsidRPr="00DD69A1">
              <w:rPr>
                <w:rFonts w:ascii="Times New Roman" w:hAnsi="Times New Roman" w:cs="Times New Roman"/>
              </w:rPr>
              <w:fldChar w:fldCharType="end"/>
            </w:r>
          </w:p>
        </w:tc>
      </w:tr>
      <w:tr w:rsidR="00EA3803" w:rsidRPr="00DD69A1" w14:paraId="17152A88" w14:textId="77777777" w:rsidTr="00D07B2D">
        <w:tc>
          <w:tcPr>
            <w:tcW w:w="535" w:type="dxa"/>
          </w:tcPr>
          <w:p w14:paraId="092A9B9B" w14:textId="77777777" w:rsidR="00EA3803" w:rsidRPr="00DD69A1" w:rsidRDefault="00EA3803" w:rsidP="0082775B">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42A034C4" w14:textId="77777777" w:rsidR="00EA3803" w:rsidRPr="00DD69A1" w:rsidRDefault="00EA3803" w:rsidP="0082775B">
            <w:pPr>
              <w:shd w:val="clear" w:color="auto" w:fill="FFFFFF" w:themeFill="background1"/>
              <w:spacing w:after="60"/>
              <w:jc w:val="both"/>
              <w:rPr>
                <w:rFonts w:ascii="Times New Roman" w:hAnsi="Times New Roman" w:cs="Times New Roman"/>
              </w:rPr>
            </w:pPr>
            <w:r>
              <w:rPr>
                <w:rFonts w:ascii="Times New Roman" w:hAnsi="Times New Roman" w:cs="Times New Roman"/>
              </w:rPr>
              <w:t>No</w:t>
            </w:r>
            <w:r w:rsidRPr="00DD69A1">
              <w:rPr>
                <w:rFonts w:ascii="Times New Roman" w:hAnsi="Times New Roman" w:cs="Times New Roman"/>
              </w:rPr>
              <w:t xml:space="preserve">  </w:t>
            </w:r>
          </w:p>
        </w:tc>
      </w:tr>
    </w:tbl>
    <w:p w14:paraId="288AA060" w14:textId="77777777" w:rsidR="009A28B5" w:rsidRPr="0082775B" w:rsidRDefault="009A28B5" w:rsidP="00F23945">
      <w:pPr>
        <w:shd w:val="clear" w:color="auto" w:fill="FFFFFF" w:themeFill="background1"/>
        <w:spacing w:after="0" w:line="240" w:lineRule="auto"/>
        <w:jc w:val="both"/>
        <w:rPr>
          <w:rFonts w:ascii="Times New Roman" w:hAnsi="Times New Roman" w:cs="Times New Roman"/>
          <w:b/>
          <w:sz w:val="14"/>
          <w:szCs w:val="14"/>
        </w:rPr>
      </w:pPr>
    </w:p>
    <w:p w14:paraId="6937543F" w14:textId="77777777" w:rsidR="00EA654C" w:rsidRPr="00DD69A1" w:rsidRDefault="00697BE8" w:rsidP="0082775B">
      <w:pPr>
        <w:pStyle w:val="ListParagraph"/>
        <w:numPr>
          <w:ilvl w:val="0"/>
          <w:numId w:val="7"/>
        </w:numPr>
        <w:rPr>
          <w:rFonts w:ascii="Times New Roman" w:hAnsi="Times New Roman" w:cs="Times New Roman"/>
          <w:b/>
        </w:rPr>
      </w:pPr>
      <w:r w:rsidRPr="00DD69A1">
        <w:rPr>
          <w:rFonts w:ascii="Times New Roman" w:hAnsi="Times New Roman" w:cs="Times New Roman"/>
          <w:b/>
        </w:rPr>
        <w:t xml:space="preserve">Please </w:t>
      </w:r>
      <w:r w:rsidR="00861706" w:rsidRPr="00DD69A1">
        <w:rPr>
          <w:rFonts w:ascii="Times New Roman" w:hAnsi="Times New Roman" w:cs="Times New Roman"/>
          <w:b/>
        </w:rPr>
        <w:t>identify</w:t>
      </w:r>
      <w:r w:rsidRPr="00DD69A1">
        <w:rPr>
          <w:rFonts w:ascii="Times New Roman" w:hAnsi="Times New Roman" w:cs="Times New Roman"/>
          <w:b/>
        </w:rPr>
        <w:t xml:space="preserve"> </w:t>
      </w:r>
      <w:r w:rsidR="00105906" w:rsidRPr="00DD69A1">
        <w:rPr>
          <w:rFonts w:ascii="Times New Roman" w:hAnsi="Times New Roman" w:cs="Times New Roman"/>
          <w:b/>
        </w:rPr>
        <w:t>all</w:t>
      </w:r>
      <w:r w:rsidR="00861706" w:rsidRPr="00DD69A1">
        <w:rPr>
          <w:rFonts w:ascii="Times New Roman" w:hAnsi="Times New Roman" w:cs="Times New Roman"/>
          <w:b/>
        </w:rPr>
        <w:t xml:space="preserve"> population</w:t>
      </w:r>
      <w:r w:rsidR="00982630" w:rsidRPr="00DD69A1">
        <w:rPr>
          <w:rFonts w:ascii="Times New Roman" w:hAnsi="Times New Roman" w:cs="Times New Roman"/>
          <w:b/>
        </w:rPr>
        <w:t>(s)</w:t>
      </w:r>
      <w:r w:rsidR="00861706" w:rsidRPr="00DD69A1">
        <w:rPr>
          <w:rFonts w:ascii="Times New Roman" w:hAnsi="Times New Roman" w:cs="Times New Roman"/>
          <w:b/>
        </w:rPr>
        <w:t xml:space="preserve"> </w:t>
      </w:r>
      <w:r w:rsidR="00087625" w:rsidRPr="00DD69A1">
        <w:rPr>
          <w:rFonts w:ascii="Times New Roman" w:hAnsi="Times New Roman" w:cs="Times New Roman"/>
          <w:b/>
        </w:rPr>
        <w:t xml:space="preserve">with whom </w:t>
      </w:r>
      <w:r w:rsidR="00861706" w:rsidRPr="00DD69A1">
        <w:rPr>
          <w:rFonts w:ascii="Times New Roman" w:hAnsi="Times New Roman" w:cs="Times New Roman"/>
          <w:b/>
        </w:rPr>
        <w:t xml:space="preserve">you have experience </w:t>
      </w:r>
      <w:r w:rsidR="00424C53" w:rsidRPr="00DD69A1">
        <w:rPr>
          <w:rFonts w:ascii="Times New Roman" w:hAnsi="Times New Roman" w:cs="Times New Roman"/>
          <w:b/>
        </w:rPr>
        <w:t>(including lived experience)</w:t>
      </w:r>
      <w:r w:rsidR="00424C53" w:rsidRPr="00320894">
        <w:rPr>
          <w:rFonts w:ascii="Times New Roman" w:hAnsi="Times New Roman" w:cs="Times New Roman"/>
          <w:b/>
        </w:rPr>
        <w:t xml:space="preserve"> </w:t>
      </w:r>
      <w:r w:rsidR="00861706" w:rsidRPr="00DD69A1">
        <w:rPr>
          <w:rFonts w:ascii="Times New Roman" w:hAnsi="Times New Roman" w:cs="Times New Roman"/>
          <w:b/>
        </w:rPr>
        <w:t xml:space="preserve">by selecting </w:t>
      </w:r>
      <w:r w:rsidRPr="00DD69A1">
        <w:rPr>
          <w:rFonts w:ascii="Times New Roman" w:hAnsi="Times New Roman" w:cs="Times New Roman"/>
          <w:b/>
        </w:rPr>
        <w:t>the appropriate boxes below</w:t>
      </w:r>
      <w:r w:rsidR="009F1247" w:rsidRPr="00DD69A1">
        <w:rPr>
          <w:rFonts w:ascii="Times New Roman" w:hAnsi="Times New Roman" w:cs="Times New Roman"/>
          <w:b/>
        </w:rPr>
        <w:t xml:space="preserve">. </w:t>
      </w:r>
      <w:r w:rsidR="005A4A68" w:rsidRPr="00DD69A1">
        <w:rPr>
          <w:rFonts w:ascii="Times New Roman" w:hAnsi="Times New Roman" w:cs="Times New Roman"/>
          <w:i/>
          <w:iCs/>
        </w:rPr>
        <w:t>(</w:t>
      </w:r>
      <w:r w:rsidR="00105906" w:rsidRPr="00DD69A1">
        <w:rPr>
          <w:rFonts w:ascii="Times New Roman" w:hAnsi="Times New Roman" w:cs="Times New Roman"/>
          <w:i/>
          <w:iCs/>
        </w:rPr>
        <w:t xml:space="preserve">Please </w:t>
      </w:r>
      <w:r w:rsidR="005A4A68" w:rsidRPr="00DD69A1">
        <w:rPr>
          <w:rFonts w:ascii="Times New Roman" w:hAnsi="Times New Roman" w:cs="Times New Roman"/>
          <w:i/>
          <w:iCs/>
        </w:rPr>
        <w:t xml:space="preserve">check </w:t>
      </w:r>
      <w:r w:rsidR="005A4A68" w:rsidRPr="00172269">
        <w:rPr>
          <w:rFonts w:ascii="Times New Roman" w:hAnsi="Times New Roman" w:cs="Times New Roman"/>
          <w:i/>
          <w:iCs/>
          <w:u w:val="single"/>
        </w:rPr>
        <w:t>all</w:t>
      </w:r>
      <w:r w:rsidR="005A4A68" w:rsidRPr="00DD69A1">
        <w:rPr>
          <w:rFonts w:ascii="Times New Roman" w:hAnsi="Times New Roman" w:cs="Times New Roman"/>
          <w:i/>
          <w:iCs/>
        </w:rPr>
        <w:t xml:space="preserve"> that apply)</w:t>
      </w:r>
      <w:r w:rsidRPr="00DD69A1">
        <w:rPr>
          <w:rFonts w:ascii="Times New Roman" w:hAnsi="Times New Roman" w:cs="Times New Roman"/>
          <w:b/>
        </w:rPr>
        <w:t xml:space="preserve">  </w:t>
      </w:r>
      <w:r w:rsidR="00AB10EC" w:rsidRPr="00DD69A1">
        <w:rPr>
          <w:rFonts w:ascii="Times New Roman" w:hAnsi="Times New Roman" w:cs="Times New Roman"/>
          <w:b/>
        </w:rPr>
        <w:t xml:space="preserve"> </w:t>
      </w:r>
    </w:p>
    <w:p w14:paraId="0AA7D8C5" w14:textId="77777777" w:rsidR="00DD69A1" w:rsidRPr="00DD69A1" w:rsidRDefault="00DD69A1" w:rsidP="00DD69A1">
      <w:pPr>
        <w:pStyle w:val="ListParagraph"/>
        <w:jc w:val="both"/>
        <w:rPr>
          <w:rFonts w:ascii="Times New Roman" w:hAnsi="Times New Roman" w:cs="Times New Roman"/>
          <w:b/>
          <w:sz w:val="14"/>
          <w:szCs w:val="1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95"/>
      </w:tblGrid>
      <w:tr w:rsidR="00DD69A1" w:rsidRPr="00DD69A1" w14:paraId="7A359067" w14:textId="77777777" w:rsidTr="00D07B2D">
        <w:tc>
          <w:tcPr>
            <w:tcW w:w="535" w:type="dxa"/>
          </w:tcPr>
          <w:p w14:paraId="6433B5E9" w14:textId="77777777" w:rsidR="00DD69A1" w:rsidRPr="00DD69A1" w:rsidRDefault="00DD69A1" w:rsidP="00DB6856">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2ED69C43" w14:textId="58396097" w:rsidR="00DD69A1" w:rsidRPr="00DD69A1" w:rsidRDefault="00DD69A1" w:rsidP="00320894">
            <w:pPr>
              <w:shd w:val="clear" w:color="auto" w:fill="FFFFFF" w:themeFill="background1"/>
              <w:spacing w:after="60"/>
              <w:rPr>
                <w:rFonts w:ascii="Times New Roman" w:hAnsi="Times New Roman" w:cs="Times New Roman"/>
              </w:rPr>
            </w:pPr>
            <w:r w:rsidRPr="00DD69A1">
              <w:rPr>
                <w:rFonts w:ascii="Times New Roman" w:hAnsi="Times New Roman" w:cs="Times New Roman"/>
              </w:rPr>
              <w:t>Individuals with ambulatory impairments (</w:t>
            </w:r>
            <w:r w:rsidR="00320894">
              <w:rPr>
                <w:rFonts w:ascii="Times New Roman" w:hAnsi="Times New Roman" w:cs="Times New Roman"/>
              </w:rPr>
              <w:t>i.e.</w:t>
            </w:r>
            <w:r w:rsidRPr="00DD69A1">
              <w:rPr>
                <w:rFonts w:ascii="Times New Roman" w:hAnsi="Times New Roman" w:cs="Times New Roman"/>
              </w:rPr>
              <w:t xml:space="preserve"> difficulty walking or climbing stairs)</w:t>
            </w:r>
          </w:p>
        </w:tc>
      </w:tr>
      <w:tr w:rsidR="00DD69A1" w:rsidRPr="00DD69A1" w14:paraId="19AECD0E" w14:textId="77777777" w:rsidTr="00D07B2D">
        <w:tc>
          <w:tcPr>
            <w:tcW w:w="535" w:type="dxa"/>
          </w:tcPr>
          <w:p w14:paraId="73F1A5FE" w14:textId="77777777" w:rsidR="00DD69A1" w:rsidRPr="00DD69A1" w:rsidRDefault="00DD69A1" w:rsidP="00DB6856">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1879F4BE" w14:textId="77777777" w:rsidR="00DD69A1" w:rsidRPr="00DD69A1" w:rsidRDefault="00DD69A1" w:rsidP="00320894">
            <w:pPr>
              <w:shd w:val="clear" w:color="auto" w:fill="FFFFFF" w:themeFill="background1"/>
              <w:spacing w:after="60"/>
              <w:rPr>
                <w:rFonts w:ascii="Times New Roman" w:hAnsi="Times New Roman" w:cs="Times New Roman"/>
              </w:rPr>
            </w:pPr>
            <w:r w:rsidRPr="00DD69A1">
              <w:rPr>
                <w:rFonts w:ascii="Times New Roman" w:hAnsi="Times New Roman" w:cs="Times New Roman"/>
              </w:rPr>
              <w:t>Individuals with autism</w:t>
            </w:r>
          </w:p>
        </w:tc>
      </w:tr>
      <w:tr w:rsidR="00DD69A1" w:rsidRPr="00DD69A1" w14:paraId="2B44E4C6" w14:textId="77777777" w:rsidTr="00D07B2D">
        <w:tc>
          <w:tcPr>
            <w:tcW w:w="535" w:type="dxa"/>
          </w:tcPr>
          <w:p w14:paraId="61FD561E" w14:textId="77777777" w:rsidR="00DD69A1" w:rsidRPr="00DD69A1" w:rsidRDefault="00DD69A1" w:rsidP="00DB6856">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4EDDBA67" w14:textId="045BFE59" w:rsidR="00DD69A1" w:rsidRPr="00DD69A1" w:rsidRDefault="00DD69A1" w:rsidP="00320894">
            <w:pPr>
              <w:shd w:val="clear" w:color="auto" w:fill="FFFFFF" w:themeFill="background1"/>
              <w:spacing w:after="60"/>
              <w:rPr>
                <w:rFonts w:ascii="Times New Roman" w:hAnsi="Times New Roman" w:cs="Times New Roman"/>
              </w:rPr>
            </w:pPr>
            <w:r w:rsidRPr="00DD69A1">
              <w:rPr>
                <w:rFonts w:ascii="Times New Roman" w:hAnsi="Times New Roman" w:cs="Times New Roman"/>
              </w:rPr>
              <w:t>Individuals with cognitive impairments (</w:t>
            </w:r>
            <w:r w:rsidR="00320894">
              <w:rPr>
                <w:rFonts w:ascii="Times New Roman" w:hAnsi="Times New Roman" w:cs="Times New Roman"/>
              </w:rPr>
              <w:t xml:space="preserve">i.e. </w:t>
            </w:r>
            <w:r w:rsidRPr="00DD69A1">
              <w:rPr>
                <w:rFonts w:ascii="Times New Roman" w:hAnsi="Times New Roman" w:cs="Times New Roman"/>
              </w:rPr>
              <w:t>difficulty concentrating, remembering, learning, or making decisions)</w:t>
            </w:r>
          </w:p>
        </w:tc>
      </w:tr>
      <w:tr w:rsidR="00DD69A1" w:rsidRPr="00DD69A1" w14:paraId="6C12DDA3" w14:textId="77777777" w:rsidTr="00D07B2D">
        <w:tc>
          <w:tcPr>
            <w:tcW w:w="535" w:type="dxa"/>
          </w:tcPr>
          <w:p w14:paraId="0D09543A" w14:textId="77777777" w:rsidR="00DD69A1" w:rsidRPr="00DD69A1" w:rsidRDefault="00DD69A1" w:rsidP="00DB6856">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39F0F5CF" w14:textId="77777777" w:rsidR="00DD69A1" w:rsidRPr="00DD69A1" w:rsidRDefault="00DD69A1" w:rsidP="00320894">
            <w:pPr>
              <w:shd w:val="clear" w:color="auto" w:fill="FFFFFF" w:themeFill="background1"/>
              <w:spacing w:after="60"/>
              <w:rPr>
                <w:rFonts w:ascii="Times New Roman" w:hAnsi="Times New Roman" w:cs="Times New Roman"/>
              </w:rPr>
            </w:pPr>
            <w:r w:rsidRPr="00DD69A1">
              <w:rPr>
                <w:rFonts w:ascii="Times New Roman" w:hAnsi="Times New Roman" w:cs="Times New Roman"/>
              </w:rPr>
              <w:t>Individuals with intellectual and/or developmental disabilities</w:t>
            </w:r>
          </w:p>
        </w:tc>
      </w:tr>
      <w:tr w:rsidR="00DD69A1" w:rsidRPr="00DD69A1" w14:paraId="684D250C" w14:textId="77777777" w:rsidTr="00D07B2D">
        <w:tc>
          <w:tcPr>
            <w:tcW w:w="535" w:type="dxa"/>
          </w:tcPr>
          <w:p w14:paraId="2ACDB572" w14:textId="77777777" w:rsidR="00DD69A1" w:rsidRPr="00DD69A1" w:rsidRDefault="00DD69A1" w:rsidP="00DB6856">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30B69A60" w14:textId="77777777" w:rsidR="00DD69A1" w:rsidRPr="00DD69A1" w:rsidRDefault="00DD69A1" w:rsidP="00320894">
            <w:pPr>
              <w:shd w:val="clear" w:color="auto" w:fill="FFFFFF" w:themeFill="background1"/>
              <w:spacing w:after="60"/>
              <w:rPr>
                <w:rFonts w:ascii="Times New Roman" w:hAnsi="Times New Roman" w:cs="Times New Roman"/>
              </w:rPr>
            </w:pPr>
            <w:r w:rsidRPr="00DD69A1">
              <w:rPr>
                <w:rFonts w:ascii="Times New Roman" w:hAnsi="Times New Roman" w:cs="Times New Roman"/>
              </w:rPr>
              <w:t>Individuals with mental health disorders</w:t>
            </w:r>
          </w:p>
        </w:tc>
      </w:tr>
      <w:tr w:rsidR="00DD69A1" w:rsidRPr="00DD69A1" w14:paraId="178EB305" w14:textId="77777777" w:rsidTr="00D07B2D">
        <w:tc>
          <w:tcPr>
            <w:tcW w:w="535" w:type="dxa"/>
          </w:tcPr>
          <w:p w14:paraId="729324D5" w14:textId="77777777" w:rsidR="00DD69A1" w:rsidRPr="00DD69A1" w:rsidRDefault="00DD69A1" w:rsidP="00DB6856">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11F8F9AA" w14:textId="77777777" w:rsidR="00DD69A1" w:rsidRPr="00DD69A1" w:rsidRDefault="00DD69A1" w:rsidP="00320894">
            <w:pPr>
              <w:shd w:val="clear" w:color="auto" w:fill="FFFFFF" w:themeFill="background1"/>
              <w:spacing w:after="60"/>
              <w:rPr>
                <w:rFonts w:ascii="Times New Roman" w:hAnsi="Times New Roman" w:cs="Times New Roman"/>
              </w:rPr>
            </w:pPr>
            <w:r w:rsidRPr="00DD69A1">
              <w:rPr>
                <w:rFonts w:ascii="Times New Roman" w:hAnsi="Times New Roman" w:cs="Times New Roman"/>
              </w:rPr>
              <w:t>Individuals with physical disabilities</w:t>
            </w:r>
          </w:p>
        </w:tc>
      </w:tr>
      <w:tr w:rsidR="00DD69A1" w:rsidRPr="00DD69A1" w14:paraId="24EF7432" w14:textId="77777777" w:rsidTr="00DD69A1">
        <w:tc>
          <w:tcPr>
            <w:tcW w:w="535" w:type="dxa"/>
          </w:tcPr>
          <w:p w14:paraId="58768C80" w14:textId="77777777" w:rsidR="00DD69A1" w:rsidRPr="00DD69A1" w:rsidRDefault="00DD69A1" w:rsidP="00DB6856">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56F8E17E" w14:textId="7ADCD172" w:rsidR="00DD69A1" w:rsidRPr="00DD69A1" w:rsidRDefault="00DD69A1" w:rsidP="00320894">
            <w:pPr>
              <w:shd w:val="clear" w:color="auto" w:fill="FFFFFF" w:themeFill="background1"/>
              <w:spacing w:after="60"/>
              <w:rPr>
                <w:rFonts w:ascii="Times New Roman" w:hAnsi="Times New Roman" w:cs="Times New Roman"/>
              </w:rPr>
            </w:pPr>
            <w:r w:rsidRPr="00DD69A1">
              <w:rPr>
                <w:rFonts w:ascii="Times New Roman" w:hAnsi="Times New Roman" w:cs="Times New Roman"/>
              </w:rPr>
              <w:t>Individuals with self-care impairments (</w:t>
            </w:r>
            <w:r w:rsidR="00320894">
              <w:rPr>
                <w:rFonts w:ascii="Times New Roman" w:hAnsi="Times New Roman" w:cs="Times New Roman"/>
              </w:rPr>
              <w:t>i.e.</w:t>
            </w:r>
            <w:r w:rsidRPr="00DD69A1">
              <w:rPr>
                <w:rFonts w:ascii="Times New Roman" w:hAnsi="Times New Roman" w:cs="Times New Roman"/>
              </w:rPr>
              <w:t xml:space="preserve"> difficulty dressing or bathing)</w:t>
            </w:r>
          </w:p>
        </w:tc>
      </w:tr>
      <w:tr w:rsidR="00DD69A1" w:rsidRPr="00DD69A1" w14:paraId="27E5C2B5" w14:textId="77777777" w:rsidTr="00DD69A1">
        <w:tc>
          <w:tcPr>
            <w:tcW w:w="535" w:type="dxa"/>
          </w:tcPr>
          <w:p w14:paraId="11495857" w14:textId="77777777" w:rsidR="00DD69A1" w:rsidRPr="00DD69A1" w:rsidRDefault="00DD69A1" w:rsidP="00DB6856">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45CEC198" w14:textId="77777777" w:rsidR="00DD69A1" w:rsidRPr="00DD69A1" w:rsidRDefault="00DD69A1" w:rsidP="00320894">
            <w:pPr>
              <w:shd w:val="clear" w:color="auto" w:fill="FFFFFF" w:themeFill="background1"/>
              <w:spacing w:after="60"/>
              <w:rPr>
                <w:rFonts w:ascii="Times New Roman" w:hAnsi="Times New Roman" w:cs="Times New Roman"/>
              </w:rPr>
            </w:pPr>
            <w:r w:rsidRPr="00DD69A1">
              <w:rPr>
                <w:rFonts w:ascii="Times New Roman" w:hAnsi="Times New Roman" w:cs="Times New Roman"/>
              </w:rPr>
              <w:t>Individuals with traumatic or acquired brain injury</w:t>
            </w:r>
          </w:p>
        </w:tc>
      </w:tr>
      <w:tr w:rsidR="00DD69A1" w:rsidRPr="00DD69A1" w14:paraId="40FE1677" w14:textId="77777777" w:rsidTr="00DD69A1">
        <w:tc>
          <w:tcPr>
            <w:tcW w:w="535" w:type="dxa"/>
          </w:tcPr>
          <w:p w14:paraId="346B4F1B" w14:textId="77777777" w:rsidR="00DD69A1" w:rsidRPr="00DD69A1" w:rsidRDefault="00DD69A1" w:rsidP="00DB6856">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13C67EE0" w14:textId="3408B010" w:rsidR="00320894" w:rsidRPr="00DD69A1" w:rsidRDefault="00DD69A1" w:rsidP="00320894">
            <w:pPr>
              <w:shd w:val="clear" w:color="auto" w:fill="FFFFFF" w:themeFill="background1"/>
              <w:spacing w:after="60"/>
              <w:rPr>
                <w:rFonts w:ascii="Times New Roman" w:hAnsi="Times New Roman" w:cs="Times New Roman"/>
              </w:rPr>
            </w:pPr>
            <w:r w:rsidRPr="00DD69A1">
              <w:rPr>
                <w:rFonts w:ascii="Times New Roman" w:hAnsi="Times New Roman" w:cs="Times New Roman"/>
              </w:rPr>
              <w:t>Individuals with complex medical needs</w:t>
            </w:r>
          </w:p>
        </w:tc>
      </w:tr>
    </w:tbl>
    <w:p w14:paraId="6EB0AAD2" w14:textId="77777777" w:rsidR="009F1247" w:rsidRPr="0082775B" w:rsidRDefault="009F1247" w:rsidP="00DD69A1">
      <w:pPr>
        <w:shd w:val="clear" w:color="auto" w:fill="FFFFFF" w:themeFill="background1"/>
        <w:spacing w:after="0" w:line="240" w:lineRule="auto"/>
        <w:jc w:val="both"/>
        <w:rPr>
          <w:rFonts w:ascii="Times New Roman" w:hAnsi="Times New Roman" w:cs="Times New Roman"/>
          <w:sz w:val="14"/>
          <w:szCs w:val="14"/>
        </w:rPr>
      </w:pPr>
    </w:p>
    <w:p w14:paraId="0A962118" w14:textId="115F9FE3" w:rsidR="00861706" w:rsidRPr="0082775B" w:rsidRDefault="00861706" w:rsidP="0082775B">
      <w:pPr>
        <w:pStyle w:val="ListParagraph"/>
        <w:numPr>
          <w:ilvl w:val="0"/>
          <w:numId w:val="7"/>
        </w:numPr>
        <w:shd w:val="clear" w:color="auto" w:fill="FFFFFF" w:themeFill="background1"/>
        <w:rPr>
          <w:rFonts w:ascii="Times New Roman" w:hAnsi="Times New Roman" w:cs="Times New Roman"/>
          <w:b/>
        </w:rPr>
      </w:pPr>
      <w:r w:rsidRPr="0082775B">
        <w:rPr>
          <w:rFonts w:ascii="Times New Roman" w:hAnsi="Times New Roman" w:cs="Times New Roman"/>
          <w:b/>
        </w:rPr>
        <w:t>Please identify which subset</w:t>
      </w:r>
      <w:r w:rsidR="001750E7" w:rsidRPr="0082775B">
        <w:rPr>
          <w:rFonts w:ascii="Times New Roman" w:hAnsi="Times New Roman" w:cs="Times New Roman"/>
          <w:b/>
        </w:rPr>
        <w:t>(s)</w:t>
      </w:r>
      <w:r w:rsidRPr="0082775B">
        <w:rPr>
          <w:rFonts w:ascii="Times New Roman" w:hAnsi="Times New Roman" w:cs="Times New Roman"/>
          <w:b/>
        </w:rPr>
        <w:t xml:space="preserve"> of the above population you represent</w:t>
      </w:r>
      <w:r w:rsidR="00172269" w:rsidRPr="0082775B">
        <w:rPr>
          <w:rFonts w:ascii="Times New Roman" w:hAnsi="Times New Roman" w:cs="Times New Roman"/>
          <w:b/>
        </w:rPr>
        <w:t>.</w:t>
      </w:r>
      <w:r w:rsidR="00AD7A97" w:rsidRPr="0082775B">
        <w:rPr>
          <w:rFonts w:ascii="Times New Roman" w:hAnsi="Times New Roman" w:cs="Times New Roman"/>
          <w:b/>
        </w:rPr>
        <w:t xml:space="preserve"> </w:t>
      </w:r>
      <w:r w:rsidR="00AD7A97" w:rsidRPr="0082775B">
        <w:rPr>
          <w:rFonts w:ascii="Times New Roman" w:hAnsi="Times New Roman" w:cs="Times New Roman"/>
          <w:i/>
          <w:iCs/>
        </w:rPr>
        <w:t>(</w:t>
      </w:r>
      <w:r w:rsidR="00172269" w:rsidRPr="0082775B">
        <w:rPr>
          <w:rFonts w:ascii="Times New Roman" w:hAnsi="Times New Roman" w:cs="Times New Roman"/>
          <w:i/>
          <w:iCs/>
        </w:rPr>
        <w:t xml:space="preserve">Please </w:t>
      </w:r>
      <w:r w:rsidR="00AD7A97" w:rsidRPr="0082775B">
        <w:rPr>
          <w:rFonts w:ascii="Times New Roman" w:hAnsi="Times New Roman" w:cs="Times New Roman"/>
          <w:i/>
          <w:iCs/>
        </w:rPr>
        <w:t xml:space="preserve">check </w:t>
      </w:r>
      <w:r w:rsidR="00AD7A97" w:rsidRPr="0082775B">
        <w:rPr>
          <w:rFonts w:ascii="Times New Roman" w:hAnsi="Times New Roman" w:cs="Times New Roman"/>
          <w:i/>
          <w:iCs/>
          <w:u w:val="single"/>
        </w:rPr>
        <w:t>all</w:t>
      </w:r>
      <w:r w:rsidR="00AD7A97" w:rsidRPr="0082775B">
        <w:rPr>
          <w:rFonts w:ascii="Times New Roman" w:hAnsi="Times New Roman" w:cs="Times New Roman"/>
          <w:i/>
          <w:iCs/>
        </w:rPr>
        <w:t xml:space="preserve"> that apply</w:t>
      </w:r>
      <w:r w:rsidR="00172269" w:rsidRPr="0082775B">
        <w:rPr>
          <w:rFonts w:ascii="Times New Roman" w:hAnsi="Times New Roman" w:cs="Times New Roman"/>
          <w:i/>
          <w:iCs/>
        </w:rPr>
        <w:t>)</w:t>
      </w:r>
    </w:p>
    <w:p w14:paraId="3C80514A" w14:textId="77777777" w:rsidR="00DB6856" w:rsidRPr="00DB6856" w:rsidRDefault="00DB6856" w:rsidP="00DB6856">
      <w:pPr>
        <w:pStyle w:val="ListParagraph"/>
        <w:shd w:val="clear" w:color="auto" w:fill="FFFFFF" w:themeFill="background1"/>
        <w:jc w:val="both"/>
        <w:rPr>
          <w:rFonts w:ascii="Times New Roman" w:hAnsi="Times New Roman" w:cs="Times New Roman"/>
          <w:b/>
          <w:sz w:val="14"/>
          <w:szCs w:val="1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95"/>
      </w:tblGrid>
      <w:tr w:rsidR="00DB6856" w:rsidRPr="00DD69A1" w14:paraId="4E458F7A" w14:textId="77777777" w:rsidTr="00D07B2D">
        <w:tc>
          <w:tcPr>
            <w:tcW w:w="535" w:type="dxa"/>
          </w:tcPr>
          <w:p w14:paraId="21BB46DF" w14:textId="77777777" w:rsidR="00DB6856" w:rsidRPr="00DD69A1" w:rsidRDefault="00DB6856" w:rsidP="00D07B2D">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289A9B53" w14:textId="77777777" w:rsidR="00DB6856" w:rsidRPr="00DD69A1" w:rsidRDefault="00DB6856" w:rsidP="00D07B2D">
            <w:pPr>
              <w:shd w:val="clear" w:color="auto" w:fill="FFFFFF" w:themeFill="background1"/>
              <w:spacing w:after="60"/>
              <w:jc w:val="both"/>
              <w:rPr>
                <w:rFonts w:ascii="Times New Roman" w:hAnsi="Times New Roman" w:cs="Times New Roman"/>
              </w:rPr>
            </w:pPr>
            <w:r w:rsidRPr="00DB6856">
              <w:rPr>
                <w:rFonts w:ascii="Times New Roman" w:hAnsi="Times New Roman" w:cs="Times New Roman"/>
              </w:rPr>
              <w:t>Children (ages birth-18)</w:t>
            </w:r>
          </w:p>
        </w:tc>
      </w:tr>
      <w:tr w:rsidR="00DB6856" w:rsidRPr="00DD69A1" w14:paraId="1B8DDED0" w14:textId="77777777" w:rsidTr="00D07B2D">
        <w:tc>
          <w:tcPr>
            <w:tcW w:w="535" w:type="dxa"/>
          </w:tcPr>
          <w:p w14:paraId="5D9E0A5E" w14:textId="77777777" w:rsidR="00DB6856" w:rsidRPr="00DD69A1" w:rsidRDefault="00DB6856" w:rsidP="00D07B2D">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1300AA31" w14:textId="77777777" w:rsidR="00DB6856" w:rsidRPr="00DD69A1" w:rsidRDefault="00DB6856" w:rsidP="00D07B2D">
            <w:pPr>
              <w:shd w:val="clear" w:color="auto" w:fill="FFFFFF" w:themeFill="background1"/>
              <w:spacing w:after="60"/>
              <w:jc w:val="both"/>
              <w:rPr>
                <w:rFonts w:ascii="Times New Roman" w:hAnsi="Times New Roman" w:cs="Times New Roman"/>
              </w:rPr>
            </w:pPr>
            <w:r w:rsidRPr="00DB6856">
              <w:rPr>
                <w:rFonts w:ascii="Times New Roman" w:hAnsi="Times New Roman" w:cs="Times New Roman"/>
              </w:rPr>
              <w:t>Adults (ages 19-59)</w:t>
            </w:r>
          </w:p>
        </w:tc>
      </w:tr>
      <w:tr w:rsidR="00DB6856" w:rsidRPr="00DD69A1" w14:paraId="3198056F" w14:textId="77777777" w:rsidTr="00D07B2D">
        <w:tc>
          <w:tcPr>
            <w:tcW w:w="535" w:type="dxa"/>
          </w:tcPr>
          <w:p w14:paraId="2CA99034" w14:textId="77777777" w:rsidR="00DB6856" w:rsidRPr="00DD69A1" w:rsidRDefault="00DB6856" w:rsidP="00D07B2D">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000DEF0A" w14:textId="77777777" w:rsidR="00DB6856" w:rsidRPr="00DD69A1" w:rsidRDefault="00DB6856" w:rsidP="00D07B2D">
            <w:pPr>
              <w:shd w:val="clear" w:color="auto" w:fill="FFFFFF" w:themeFill="background1"/>
              <w:spacing w:after="60"/>
              <w:jc w:val="both"/>
              <w:rPr>
                <w:rFonts w:ascii="Times New Roman" w:hAnsi="Times New Roman" w:cs="Times New Roman"/>
              </w:rPr>
            </w:pPr>
            <w:r w:rsidRPr="00DB6856">
              <w:rPr>
                <w:rFonts w:ascii="Times New Roman" w:hAnsi="Times New Roman" w:cs="Times New Roman"/>
              </w:rPr>
              <w:t>Older adults (age 60 and older)</w:t>
            </w:r>
          </w:p>
        </w:tc>
      </w:tr>
      <w:tr w:rsidR="00DB6856" w:rsidRPr="00DD69A1" w14:paraId="505B90C9" w14:textId="77777777" w:rsidTr="00D07B2D">
        <w:tc>
          <w:tcPr>
            <w:tcW w:w="535" w:type="dxa"/>
          </w:tcPr>
          <w:p w14:paraId="30155303" w14:textId="77777777" w:rsidR="00DB6856" w:rsidRPr="00DD69A1" w:rsidRDefault="00DB6856" w:rsidP="00D07B2D">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3D1E597B" w14:textId="77777777" w:rsidR="00DB6856" w:rsidRPr="00DD69A1" w:rsidRDefault="00DB6856" w:rsidP="00D07B2D">
            <w:pPr>
              <w:shd w:val="clear" w:color="auto" w:fill="FFFFFF" w:themeFill="background1"/>
              <w:spacing w:after="60"/>
              <w:jc w:val="both"/>
              <w:rPr>
                <w:rFonts w:ascii="Times New Roman" w:hAnsi="Times New Roman" w:cs="Times New Roman"/>
              </w:rPr>
            </w:pPr>
            <w:r w:rsidRPr="00DB6856">
              <w:rPr>
                <w:rFonts w:ascii="Times New Roman" w:hAnsi="Times New Roman" w:cs="Times New Roman"/>
              </w:rPr>
              <w:t>All ages</w:t>
            </w:r>
          </w:p>
        </w:tc>
      </w:tr>
    </w:tbl>
    <w:p w14:paraId="63CE4556" w14:textId="77777777" w:rsidR="00861706" w:rsidRPr="0082775B" w:rsidRDefault="00861706" w:rsidP="00F57576">
      <w:pPr>
        <w:spacing w:after="0" w:line="240" w:lineRule="auto"/>
        <w:rPr>
          <w:rFonts w:ascii="Times New Roman" w:hAnsi="Times New Roman" w:cs="Times New Roman"/>
          <w:sz w:val="14"/>
          <w:szCs w:val="14"/>
        </w:rPr>
      </w:pPr>
    </w:p>
    <w:p w14:paraId="7B46D7AB" w14:textId="77777777" w:rsidR="00630BC1" w:rsidRPr="00DB6856" w:rsidRDefault="00630BC1" w:rsidP="0082775B">
      <w:pPr>
        <w:pStyle w:val="ListParagraph"/>
        <w:numPr>
          <w:ilvl w:val="0"/>
          <w:numId w:val="7"/>
        </w:numPr>
        <w:shd w:val="clear" w:color="auto" w:fill="FFFFFF" w:themeFill="background1"/>
        <w:spacing w:after="0" w:line="240" w:lineRule="auto"/>
        <w:rPr>
          <w:rFonts w:ascii="Times New Roman" w:hAnsi="Times New Roman" w:cs="Times New Roman"/>
          <w:b/>
        </w:rPr>
      </w:pPr>
      <w:r w:rsidRPr="00172269">
        <w:rPr>
          <w:rFonts w:ascii="Times New Roman" w:hAnsi="Times New Roman" w:cs="Times New Roman"/>
          <w:b/>
        </w:rPr>
        <w:t>Please identify</w:t>
      </w:r>
      <w:r w:rsidR="00242E27" w:rsidRPr="00172269">
        <w:rPr>
          <w:rFonts w:ascii="Times New Roman" w:hAnsi="Times New Roman" w:cs="Times New Roman"/>
          <w:b/>
        </w:rPr>
        <w:t xml:space="preserve"> which</w:t>
      </w:r>
      <w:r w:rsidRPr="00172269">
        <w:rPr>
          <w:rFonts w:ascii="Times New Roman" w:hAnsi="Times New Roman" w:cs="Times New Roman"/>
          <w:b/>
        </w:rPr>
        <w:t xml:space="preserve"> </w:t>
      </w:r>
      <w:r w:rsidR="00172269" w:rsidRPr="00172269">
        <w:rPr>
          <w:rFonts w:ascii="Times New Roman" w:hAnsi="Times New Roman" w:cs="Times New Roman"/>
          <w:b/>
        </w:rPr>
        <w:t xml:space="preserve">geographic region </w:t>
      </w:r>
      <w:r w:rsidR="00B036F0" w:rsidRPr="00DD69A1">
        <w:rPr>
          <w:rFonts w:ascii="Times New Roman" w:hAnsi="Times New Roman" w:cs="Times New Roman"/>
          <w:b/>
        </w:rPr>
        <w:t>you</w:t>
      </w:r>
      <w:r w:rsidRPr="00DD69A1">
        <w:rPr>
          <w:rFonts w:ascii="Times New Roman" w:hAnsi="Times New Roman" w:cs="Times New Roman"/>
          <w:b/>
        </w:rPr>
        <w:t xml:space="preserve"> represent</w:t>
      </w:r>
      <w:r w:rsidR="00172269">
        <w:rPr>
          <w:rFonts w:ascii="Times New Roman" w:hAnsi="Times New Roman" w:cs="Times New Roman"/>
          <w:b/>
        </w:rPr>
        <w:t>.</w:t>
      </w:r>
      <w:r w:rsidR="00B036F0" w:rsidRPr="00DD69A1">
        <w:rPr>
          <w:rFonts w:ascii="Times New Roman" w:hAnsi="Times New Roman" w:cs="Times New Roman"/>
          <w:b/>
        </w:rPr>
        <w:t xml:space="preserve"> </w:t>
      </w:r>
      <w:r w:rsidR="00B036F0" w:rsidRPr="00172269">
        <w:rPr>
          <w:rFonts w:ascii="Times New Roman" w:hAnsi="Times New Roman" w:cs="Times New Roman"/>
          <w:i/>
          <w:iCs/>
        </w:rPr>
        <w:t>(</w:t>
      </w:r>
      <w:r w:rsidR="00172269">
        <w:rPr>
          <w:rFonts w:ascii="Times New Roman" w:hAnsi="Times New Roman" w:cs="Times New Roman"/>
          <w:i/>
          <w:iCs/>
        </w:rPr>
        <w:t xml:space="preserve">Please </w:t>
      </w:r>
      <w:r w:rsidR="00B036F0" w:rsidRPr="00172269">
        <w:rPr>
          <w:rFonts w:ascii="Times New Roman" w:hAnsi="Times New Roman" w:cs="Times New Roman"/>
          <w:i/>
          <w:iCs/>
        </w:rPr>
        <w:t xml:space="preserve">check </w:t>
      </w:r>
      <w:r w:rsidR="00B036F0" w:rsidRPr="00172269">
        <w:rPr>
          <w:rFonts w:ascii="Times New Roman" w:hAnsi="Times New Roman" w:cs="Times New Roman"/>
          <w:i/>
          <w:iCs/>
          <w:u w:val="single"/>
        </w:rPr>
        <w:t>all</w:t>
      </w:r>
      <w:r w:rsidR="00B036F0" w:rsidRPr="00172269">
        <w:rPr>
          <w:rFonts w:ascii="Times New Roman" w:hAnsi="Times New Roman" w:cs="Times New Roman"/>
          <w:i/>
          <w:iCs/>
        </w:rPr>
        <w:t xml:space="preserve"> that apply)</w:t>
      </w:r>
    </w:p>
    <w:p w14:paraId="67CCBCBF" w14:textId="77777777" w:rsidR="00DB6856" w:rsidRPr="00DB6856" w:rsidRDefault="00DB6856" w:rsidP="00DB6856">
      <w:pPr>
        <w:pStyle w:val="ListParagraph"/>
        <w:shd w:val="clear" w:color="auto" w:fill="FFFFFF" w:themeFill="background1"/>
        <w:spacing w:after="0" w:line="240" w:lineRule="auto"/>
        <w:jc w:val="both"/>
        <w:rPr>
          <w:rFonts w:ascii="Times New Roman" w:hAnsi="Times New Roman" w:cs="Times New Roman"/>
          <w:b/>
          <w:sz w:val="14"/>
          <w:szCs w:val="1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95"/>
      </w:tblGrid>
      <w:tr w:rsidR="00DB6856" w:rsidRPr="00DD69A1" w14:paraId="342583DB" w14:textId="77777777" w:rsidTr="00D07B2D">
        <w:tc>
          <w:tcPr>
            <w:tcW w:w="535" w:type="dxa"/>
          </w:tcPr>
          <w:p w14:paraId="3471CE85" w14:textId="77777777" w:rsidR="00DB6856" w:rsidRPr="00DD69A1" w:rsidRDefault="00DB6856" w:rsidP="00D07B2D">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0D0C83B6" w14:textId="77777777" w:rsidR="00DB6856" w:rsidRPr="00DD69A1" w:rsidRDefault="00172269" w:rsidP="00D07B2D">
            <w:pPr>
              <w:shd w:val="clear" w:color="auto" w:fill="FFFFFF" w:themeFill="background1"/>
              <w:spacing w:after="60"/>
              <w:jc w:val="both"/>
              <w:rPr>
                <w:rFonts w:ascii="Times New Roman" w:hAnsi="Times New Roman" w:cs="Times New Roman"/>
              </w:rPr>
            </w:pPr>
            <w:r>
              <w:rPr>
                <w:rFonts w:ascii="Times New Roman" w:hAnsi="Times New Roman" w:cs="Times New Roman"/>
              </w:rPr>
              <w:t>Boston/Metro (Suffolk County)</w:t>
            </w:r>
          </w:p>
        </w:tc>
      </w:tr>
      <w:tr w:rsidR="00DB6856" w:rsidRPr="00DD69A1" w14:paraId="507A8C19" w14:textId="77777777" w:rsidTr="00D07B2D">
        <w:tc>
          <w:tcPr>
            <w:tcW w:w="535" w:type="dxa"/>
          </w:tcPr>
          <w:p w14:paraId="1E403EE1" w14:textId="77777777" w:rsidR="00DB6856" w:rsidRPr="00DD69A1" w:rsidRDefault="00DB6856" w:rsidP="00D07B2D">
            <w:pPr>
              <w:pStyle w:val="ListParagraph"/>
              <w:spacing w:after="60"/>
              <w:ind w:left="0"/>
              <w:jc w:val="center"/>
              <w:rPr>
                <w:rFonts w:ascii="Times New Roman" w:hAnsi="Times New Roman" w:cs="Times New Roman"/>
              </w:rPr>
            </w:pPr>
            <w:r w:rsidRPr="00DD69A1">
              <w:rPr>
                <w:rFonts w:ascii="Times New Roman" w:hAnsi="Times New Roman" w:cs="Times New Roman"/>
              </w:rPr>
              <w:lastRenderedPageBreak/>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21B8FACF" w14:textId="77777777" w:rsidR="00DB6856" w:rsidRPr="00DD69A1" w:rsidRDefault="00172269" w:rsidP="00D07B2D">
            <w:pPr>
              <w:shd w:val="clear" w:color="auto" w:fill="FFFFFF" w:themeFill="background1"/>
              <w:spacing w:after="60"/>
              <w:jc w:val="both"/>
              <w:rPr>
                <w:rFonts w:ascii="Times New Roman" w:hAnsi="Times New Roman" w:cs="Times New Roman"/>
              </w:rPr>
            </w:pPr>
            <w:r>
              <w:rPr>
                <w:rFonts w:ascii="Times New Roman" w:hAnsi="Times New Roman" w:cs="Times New Roman"/>
              </w:rPr>
              <w:t>Central (Worcester County)</w:t>
            </w:r>
          </w:p>
        </w:tc>
      </w:tr>
      <w:tr w:rsidR="00DB6856" w:rsidRPr="00DD69A1" w14:paraId="4C2A0CD5" w14:textId="77777777" w:rsidTr="00D07B2D">
        <w:tc>
          <w:tcPr>
            <w:tcW w:w="535" w:type="dxa"/>
          </w:tcPr>
          <w:p w14:paraId="085D7E11" w14:textId="77777777" w:rsidR="00DB6856" w:rsidRPr="00DD69A1" w:rsidRDefault="00DB6856" w:rsidP="00D07B2D">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05BA03A2" w14:textId="77777777" w:rsidR="00DB6856" w:rsidRPr="00DD69A1" w:rsidRDefault="00172269" w:rsidP="00D07B2D">
            <w:pPr>
              <w:shd w:val="clear" w:color="auto" w:fill="FFFFFF" w:themeFill="background1"/>
              <w:spacing w:after="60"/>
              <w:jc w:val="both"/>
              <w:rPr>
                <w:rFonts w:ascii="Times New Roman" w:hAnsi="Times New Roman" w:cs="Times New Roman"/>
              </w:rPr>
            </w:pPr>
            <w:r>
              <w:rPr>
                <w:rFonts w:ascii="Times New Roman" w:hAnsi="Times New Roman" w:cs="Times New Roman"/>
              </w:rPr>
              <w:t>Northeastern (Middlesex and Essex Counties)</w:t>
            </w:r>
          </w:p>
        </w:tc>
      </w:tr>
      <w:tr w:rsidR="00DB6856" w:rsidRPr="00DD69A1" w14:paraId="22E26614" w14:textId="77777777" w:rsidTr="00D07B2D">
        <w:tc>
          <w:tcPr>
            <w:tcW w:w="535" w:type="dxa"/>
          </w:tcPr>
          <w:p w14:paraId="043B1CF3" w14:textId="77777777" w:rsidR="00DB6856" w:rsidRPr="00DD69A1" w:rsidRDefault="00DB6856" w:rsidP="00DB6856">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6AD25A63" w14:textId="77777777" w:rsidR="00DB6856" w:rsidRPr="00DD69A1" w:rsidRDefault="00172269" w:rsidP="00DB6856">
            <w:pPr>
              <w:shd w:val="clear" w:color="auto" w:fill="FFFFFF" w:themeFill="background1"/>
              <w:spacing w:after="60"/>
              <w:jc w:val="both"/>
              <w:rPr>
                <w:rFonts w:ascii="Times New Roman" w:hAnsi="Times New Roman" w:cs="Times New Roman"/>
              </w:rPr>
            </w:pPr>
            <w:r>
              <w:rPr>
                <w:rFonts w:ascii="Times New Roman" w:hAnsi="Times New Roman" w:cs="Times New Roman"/>
              </w:rPr>
              <w:t>Southeastern (Norfolk, Bristol, Plymouth, Barnstable, Dukes, and Nantucket Counties)</w:t>
            </w:r>
          </w:p>
        </w:tc>
      </w:tr>
      <w:tr w:rsidR="00DB6856" w:rsidRPr="00DD69A1" w14:paraId="61C9F02E" w14:textId="77777777" w:rsidTr="00D07B2D">
        <w:tc>
          <w:tcPr>
            <w:tcW w:w="535" w:type="dxa"/>
          </w:tcPr>
          <w:p w14:paraId="6272C622" w14:textId="77777777" w:rsidR="00DB6856" w:rsidRPr="00DD69A1" w:rsidRDefault="00DB6856" w:rsidP="00DB6856">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68280162" w14:textId="77777777" w:rsidR="00DB6856" w:rsidRPr="00DD69A1" w:rsidRDefault="00172269" w:rsidP="00DB6856">
            <w:pPr>
              <w:shd w:val="clear" w:color="auto" w:fill="FFFFFF" w:themeFill="background1"/>
              <w:spacing w:after="60"/>
              <w:jc w:val="both"/>
              <w:rPr>
                <w:rFonts w:ascii="Times New Roman" w:hAnsi="Times New Roman" w:cs="Times New Roman"/>
              </w:rPr>
            </w:pPr>
            <w:r>
              <w:rPr>
                <w:rFonts w:ascii="Times New Roman" w:hAnsi="Times New Roman" w:cs="Times New Roman"/>
              </w:rPr>
              <w:t>Western (Berkshire, Franklin, Hampshire, and Hampden Counties)</w:t>
            </w:r>
          </w:p>
        </w:tc>
      </w:tr>
    </w:tbl>
    <w:p w14:paraId="1B0FFDEA" w14:textId="77777777" w:rsidR="00B036F0" w:rsidRPr="00DD69A1" w:rsidRDefault="00B036F0" w:rsidP="00B036F0">
      <w:pPr>
        <w:shd w:val="clear" w:color="auto" w:fill="FFFFFF" w:themeFill="background1"/>
        <w:spacing w:after="0" w:line="240" w:lineRule="auto"/>
        <w:jc w:val="both"/>
        <w:rPr>
          <w:rFonts w:ascii="Times New Roman" w:hAnsi="Times New Roman" w:cs="Times New Roman"/>
          <w:b/>
        </w:rPr>
      </w:pPr>
    </w:p>
    <w:p w14:paraId="4F8CAE62" w14:textId="398EF65B" w:rsidR="00ED1FAD" w:rsidRPr="00172269" w:rsidRDefault="00ED1FAD" w:rsidP="0082775B">
      <w:pPr>
        <w:pStyle w:val="ListParagraph"/>
        <w:numPr>
          <w:ilvl w:val="0"/>
          <w:numId w:val="7"/>
        </w:numPr>
        <w:shd w:val="clear" w:color="auto" w:fill="FFFFFF" w:themeFill="background1"/>
        <w:spacing w:after="0" w:line="240" w:lineRule="auto"/>
        <w:rPr>
          <w:rFonts w:ascii="Times New Roman" w:hAnsi="Times New Roman" w:cs="Times New Roman"/>
          <w:b/>
        </w:rPr>
      </w:pPr>
      <w:r w:rsidRPr="00DD69A1">
        <w:rPr>
          <w:rFonts w:ascii="Times New Roman" w:hAnsi="Times New Roman" w:cs="Times New Roman"/>
          <w:b/>
        </w:rPr>
        <w:t xml:space="preserve">Please </w:t>
      </w:r>
      <w:r w:rsidR="008954AD" w:rsidRPr="00DD69A1">
        <w:rPr>
          <w:rFonts w:ascii="Times New Roman" w:hAnsi="Times New Roman" w:cs="Times New Roman"/>
          <w:b/>
        </w:rPr>
        <w:t xml:space="preserve">identify </w:t>
      </w:r>
      <w:r w:rsidRPr="00DD69A1">
        <w:rPr>
          <w:rFonts w:ascii="Times New Roman" w:hAnsi="Times New Roman" w:cs="Times New Roman"/>
          <w:b/>
        </w:rPr>
        <w:t>you</w:t>
      </w:r>
      <w:r w:rsidR="00C95F63" w:rsidRPr="00DD69A1">
        <w:rPr>
          <w:rFonts w:ascii="Times New Roman" w:hAnsi="Times New Roman" w:cs="Times New Roman"/>
          <w:b/>
        </w:rPr>
        <w:t>r</w:t>
      </w:r>
      <w:r w:rsidRPr="00DD69A1">
        <w:rPr>
          <w:rFonts w:ascii="Times New Roman" w:hAnsi="Times New Roman" w:cs="Times New Roman"/>
          <w:b/>
        </w:rPr>
        <w:t xml:space="preserve"> </w:t>
      </w:r>
      <w:r w:rsidR="00861706" w:rsidRPr="00172269">
        <w:rPr>
          <w:rFonts w:ascii="Times New Roman" w:hAnsi="Times New Roman" w:cs="Times New Roman"/>
          <w:b/>
        </w:rPr>
        <w:t xml:space="preserve">subject matter </w:t>
      </w:r>
      <w:r w:rsidRPr="00172269">
        <w:rPr>
          <w:rFonts w:ascii="Times New Roman" w:hAnsi="Times New Roman" w:cs="Times New Roman"/>
          <w:b/>
        </w:rPr>
        <w:t>expertise</w:t>
      </w:r>
      <w:r w:rsidRPr="00DD69A1">
        <w:rPr>
          <w:rFonts w:ascii="Times New Roman" w:hAnsi="Times New Roman" w:cs="Times New Roman"/>
          <w:b/>
        </w:rPr>
        <w:t xml:space="preserve"> in the following content area</w:t>
      </w:r>
      <w:r w:rsidR="00D65E41">
        <w:rPr>
          <w:rFonts w:ascii="Times New Roman" w:hAnsi="Times New Roman" w:cs="Times New Roman"/>
          <w:b/>
        </w:rPr>
        <w:t>s</w:t>
      </w:r>
      <w:r w:rsidR="00172269">
        <w:rPr>
          <w:rFonts w:ascii="Times New Roman" w:hAnsi="Times New Roman" w:cs="Times New Roman"/>
          <w:b/>
        </w:rPr>
        <w:t>.</w:t>
      </w:r>
      <w:r w:rsidR="006443DD" w:rsidRPr="00DD69A1">
        <w:rPr>
          <w:rFonts w:ascii="Times New Roman" w:hAnsi="Times New Roman" w:cs="Times New Roman"/>
          <w:b/>
        </w:rPr>
        <w:t xml:space="preserve"> </w:t>
      </w:r>
      <w:r w:rsidR="006443DD" w:rsidRPr="00172269">
        <w:rPr>
          <w:rFonts w:ascii="Times New Roman" w:hAnsi="Times New Roman" w:cs="Times New Roman"/>
          <w:i/>
          <w:iCs/>
        </w:rPr>
        <w:t>(</w:t>
      </w:r>
      <w:r w:rsidR="00172269" w:rsidRPr="00172269">
        <w:rPr>
          <w:rFonts w:ascii="Times New Roman" w:hAnsi="Times New Roman" w:cs="Times New Roman"/>
          <w:i/>
          <w:iCs/>
        </w:rPr>
        <w:t xml:space="preserve">Please </w:t>
      </w:r>
      <w:r w:rsidR="006443DD" w:rsidRPr="00172269">
        <w:rPr>
          <w:rFonts w:ascii="Times New Roman" w:hAnsi="Times New Roman" w:cs="Times New Roman"/>
          <w:i/>
          <w:iCs/>
        </w:rPr>
        <w:t xml:space="preserve">check </w:t>
      </w:r>
      <w:r w:rsidR="006443DD" w:rsidRPr="00D65E41">
        <w:rPr>
          <w:rFonts w:ascii="Times New Roman" w:hAnsi="Times New Roman" w:cs="Times New Roman"/>
          <w:i/>
          <w:iCs/>
          <w:u w:val="single"/>
        </w:rPr>
        <w:t>all</w:t>
      </w:r>
      <w:r w:rsidR="006443DD" w:rsidRPr="00172269">
        <w:rPr>
          <w:rFonts w:ascii="Times New Roman" w:hAnsi="Times New Roman" w:cs="Times New Roman"/>
          <w:i/>
          <w:iCs/>
        </w:rPr>
        <w:t xml:space="preserve"> that apply)</w:t>
      </w:r>
    </w:p>
    <w:p w14:paraId="630ABE2A" w14:textId="77777777" w:rsidR="00172269" w:rsidRDefault="00172269" w:rsidP="00172269">
      <w:pPr>
        <w:pStyle w:val="ListParagraph"/>
        <w:shd w:val="clear" w:color="auto" w:fill="FFFFFF" w:themeFill="background1"/>
        <w:spacing w:after="0" w:line="240" w:lineRule="auto"/>
        <w:jc w:val="both"/>
        <w:rPr>
          <w:rFonts w:ascii="Times New Roman" w:hAnsi="Times New Roman" w:cs="Times New Roman"/>
          <w:b/>
          <w:sz w:val="14"/>
          <w:szCs w:val="1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95"/>
      </w:tblGrid>
      <w:tr w:rsidR="00172269" w:rsidRPr="00DD69A1" w14:paraId="0904ED5D" w14:textId="77777777" w:rsidTr="00D07B2D">
        <w:tc>
          <w:tcPr>
            <w:tcW w:w="535" w:type="dxa"/>
          </w:tcPr>
          <w:p w14:paraId="2E2E45EC" w14:textId="77777777" w:rsidR="00172269" w:rsidRPr="00DD69A1" w:rsidRDefault="00172269" w:rsidP="00D07B2D">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403D4175" w14:textId="77777777" w:rsidR="00172269" w:rsidRPr="00DD69A1" w:rsidRDefault="00DD158B" w:rsidP="00DD158B">
            <w:pPr>
              <w:shd w:val="clear" w:color="auto" w:fill="FFFFFF" w:themeFill="background1"/>
              <w:jc w:val="both"/>
              <w:rPr>
                <w:rFonts w:ascii="Times New Roman" w:hAnsi="Times New Roman" w:cs="Times New Roman"/>
              </w:rPr>
            </w:pPr>
            <w:r w:rsidRPr="00172269">
              <w:rPr>
                <w:rFonts w:ascii="Times New Roman" w:hAnsi="Times New Roman" w:cs="Times New Roman"/>
              </w:rPr>
              <w:t>Alzheimer’s Disease and Dementia</w:t>
            </w:r>
          </w:p>
        </w:tc>
      </w:tr>
      <w:tr w:rsidR="00172269" w:rsidRPr="00DD69A1" w14:paraId="68BFC7A7" w14:textId="77777777" w:rsidTr="00D07B2D">
        <w:tc>
          <w:tcPr>
            <w:tcW w:w="535" w:type="dxa"/>
          </w:tcPr>
          <w:p w14:paraId="1D12C3AE" w14:textId="77777777" w:rsidR="00172269" w:rsidRPr="00DD69A1" w:rsidRDefault="00172269" w:rsidP="00D07B2D">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73E9BB35" w14:textId="77777777" w:rsidR="00172269" w:rsidRPr="00DD69A1" w:rsidRDefault="00DD158B" w:rsidP="00DD158B">
            <w:pPr>
              <w:shd w:val="clear" w:color="auto" w:fill="FFFFFF" w:themeFill="background1"/>
              <w:jc w:val="both"/>
              <w:rPr>
                <w:rFonts w:ascii="Times New Roman" w:hAnsi="Times New Roman" w:cs="Times New Roman"/>
              </w:rPr>
            </w:pPr>
            <w:r w:rsidRPr="00172269">
              <w:rPr>
                <w:rFonts w:ascii="Times New Roman" w:hAnsi="Times New Roman" w:cs="Times New Roman"/>
              </w:rPr>
              <w:t>Assistive Technology/Equipment</w:t>
            </w:r>
          </w:p>
        </w:tc>
      </w:tr>
      <w:tr w:rsidR="00172269" w:rsidRPr="00DD69A1" w14:paraId="020B52C6" w14:textId="77777777" w:rsidTr="00D07B2D">
        <w:tc>
          <w:tcPr>
            <w:tcW w:w="535" w:type="dxa"/>
          </w:tcPr>
          <w:p w14:paraId="205B44FC" w14:textId="77777777" w:rsidR="00172269" w:rsidRPr="00DD69A1" w:rsidRDefault="00172269" w:rsidP="00D07B2D">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68723FED" w14:textId="77777777" w:rsidR="00172269" w:rsidRPr="00DD69A1" w:rsidRDefault="00DD158B" w:rsidP="00DD158B">
            <w:pPr>
              <w:shd w:val="clear" w:color="auto" w:fill="FFFFFF" w:themeFill="background1"/>
              <w:jc w:val="both"/>
              <w:rPr>
                <w:rFonts w:ascii="Times New Roman" w:hAnsi="Times New Roman" w:cs="Times New Roman"/>
              </w:rPr>
            </w:pPr>
            <w:r w:rsidRPr="00172269">
              <w:rPr>
                <w:rFonts w:ascii="Times New Roman" w:hAnsi="Times New Roman" w:cs="Times New Roman"/>
              </w:rPr>
              <w:t>Caring for Children with Complex Medical Needs</w:t>
            </w:r>
          </w:p>
        </w:tc>
      </w:tr>
      <w:tr w:rsidR="00172269" w:rsidRPr="00DD69A1" w14:paraId="01E3A78B" w14:textId="77777777" w:rsidTr="00D07B2D">
        <w:tc>
          <w:tcPr>
            <w:tcW w:w="535" w:type="dxa"/>
          </w:tcPr>
          <w:p w14:paraId="07732A15" w14:textId="77777777" w:rsidR="00172269" w:rsidRPr="00DD69A1" w:rsidRDefault="00172269" w:rsidP="00D07B2D">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68222B4A" w14:textId="77777777" w:rsidR="00172269" w:rsidRPr="00DD69A1" w:rsidRDefault="00DD158B" w:rsidP="00DD158B">
            <w:pPr>
              <w:shd w:val="clear" w:color="auto" w:fill="FFFFFF" w:themeFill="background1"/>
              <w:jc w:val="both"/>
              <w:rPr>
                <w:rFonts w:ascii="Times New Roman" w:hAnsi="Times New Roman" w:cs="Times New Roman"/>
              </w:rPr>
            </w:pPr>
            <w:r w:rsidRPr="00172269">
              <w:rPr>
                <w:rFonts w:ascii="Times New Roman" w:hAnsi="Times New Roman" w:cs="Times New Roman"/>
              </w:rPr>
              <w:t>Caring for Disabled Adults</w:t>
            </w:r>
          </w:p>
        </w:tc>
      </w:tr>
      <w:tr w:rsidR="00172269" w:rsidRPr="00DD69A1" w14:paraId="686A57F6" w14:textId="77777777" w:rsidTr="00D07B2D">
        <w:tc>
          <w:tcPr>
            <w:tcW w:w="535" w:type="dxa"/>
          </w:tcPr>
          <w:p w14:paraId="159F38BF" w14:textId="77777777" w:rsidR="00172269" w:rsidRPr="00DD69A1" w:rsidRDefault="00172269" w:rsidP="00D07B2D">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1850A22D" w14:textId="77777777" w:rsidR="00172269" w:rsidRPr="00DD69A1" w:rsidRDefault="00DD158B" w:rsidP="00DD158B">
            <w:pPr>
              <w:shd w:val="clear" w:color="auto" w:fill="FFFFFF" w:themeFill="background1"/>
              <w:jc w:val="both"/>
              <w:rPr>
                <w:rFonts w:ascii="Times New Roman" w:hAnsi="Times New Roman" w:cs="Times New Roman"/>
              </w:rPr>
            </w:pPr>
            <w:r w:rsidRPr="00172269">
              <w:rPr>
                <w:rFonts w:ascii="Times New Roman" w:hAnsi="Times New Roman" w:cs="Times New Roman"/>
              </w:rPr>
              <w:t>Caring for the Elderly</w:t>
            </w:r>
          </w:p>
        </w:tc>
      </w:tr>
      <w:tr w:rsidR="00172269" w:rsidRPr="00DD69A1" w14:paraId="64B14F91" w14:textId="77777777" w:rsidTr="00D07B2D">
        <w:tc>
          <w:tcPr>
            <w:tcW w:w="535" w:type="dxa"/>
          </w:tcPr>
          <w:p w14:paraId="52BD5A5F" w14:textId="77777777" w:rsidR="00172269" w:rsidRPr="00DD69A1" w:rsidRDefault="00172269" w:rsidP="00172269">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4540DED4" w14:textId="77777777" w:rsidR="00172269" w:rsidRDefault="00DD158B" w:rsidP="00DD158B">
            <w:pPr>
              <w:shd w:val="clear" w:color="auto" w:fill="FFFFFF" w:themeFill="background1"/>
              <w:jc w:val="both"/>
              <w:rPr>
                <w:rFonts w:ascii="Times New Roman" w:hAnsi="Times New Roman" w:cs="Times New Roman"/>
              </w:rPr>
            </w:pPr>
            <w:r w:rsidRPr="00172269">
              <w:rPr>
                <w:rFonts w:ascii="Times New Roman" w:hAnsi="Times New Roman" w:cs="Times New Roman"/>
              </w:rPr>
              <w:t>Employing Caregivers</w:t>
            </w:r>
          </w:p>
        </w:tc>
      </w:tr>
      <w:tr w:rsidR="00172269" w:rsidRPr="00DD69A1" w14:paraId="279078E0" w14:textId="77777777" w:rsidTr="00D07B2D">
        <w:tc>
          <w:tcPr>
            <w:tcW w:w="535" w:type="dxa"/>
          </w:tcPr>
          <w:p w14:paraId="014664BE" w14:textId="77777777" w:rsidR="00172269" w:rsidRPr="00DD69A1" w:rsidRDefault="00172269" w:rsidP="00172269">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04937231" w14:textId="77777777" w:rsidR="00172269" w:rsidRDefault="00DD158B" w:rsidP="00DD158B">
            <w:pPr>
              <w:jc w:val="both"/>
              <w:rPr>
                <w:rFonts w:ascii="Times New Roman" w:hAnsi="Times New Roman" w:cs="Times New Roman"/>
              </w:rPr>
            </w:pPr>
            <w:r w:rsidRPr="00172269">
              <w:rPr>
                <w:rFonts w:ascii="Times New Roman" w:hAnsi="Times New Roman" w:cs="Times New Roman"/>
              </w:rPr>
              <w:t>Providing Skills Training</w:t>
            </w:r>
          </w:p>
        </w:tc>
      </w:tr>
      <w:tr w:rsidR="00172269" w:rsidRPr="00DD69A1" w14:paraId="2BC69575" w14:textId="77777777" w:rsidTr="00D07B2D">
        <w:tc>
          <w:tcPr>
            <w:tcW w:w="535" w:type="dxa"/>
          </w:tcPr>
          <w:p w14:paraId="6C79FBC0" w14:textId="77777777" w:rsidR="00172269" w:rsidRPr="00DD69A1" w:rsidRDefault="00172269" w:rsidP="00172269">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1EBBF584" w14:textId="77777777" w:rsidR="00172269" w:rsidRDefault="00DD158B" w:rsidP="00DD158B">
            <w:pPr>
              <w:jc w:val="both"/>
              <w:rPr>
                <w:rFonts w:ascii="Times New Roman" w:hAnsi="Times New Roman" w:cs="Times New Roman"/>
              </w:rPr>
            </w:pPr>
            <w:r w:rsidRPr="00172269">
              <w:rPr>
                <w:rFonts w:ascii="Times New Roman" w:hAnsi="Times New Roman" w:cs="Times New Roman"/>
              </w:rPr>
              <w:t>Promoting Independent Living and Self Direction</w:t>
            </w:r>
          </w:p>
        </w:tc>
      </w:tr>
      <w:tr w:rsidR="00172269" w:rsidRPr="00DD69A1" w14:paraId="467E3D8C" w14:textId="77777777" w:rsidTr="00D07B2D">
        <w:tc>
          <w:tcPr>
            <w:tcW w:w="535" w:type="dxa"/>
          </w:tcPr>
          <w:p w14:paraId="7C606E6F" w14:textId="77777777" w:rsidR="00172269" w:rsidRPr="00DD69A1" w:rsidRDefault="00172269" w:rsidP="00172269">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1A799CBA" w14:textId="77777777" w:rsidR="00172269" w:rsidRDefault="00DD158B" w:rsidP="00DD158B">
            <w:pPr>
              <w:jc w:val="both"/>
              <w:rPr>
                <w:rFonts w:ascii="Times New Roman" w:hAnsi="Times New Roman" w:cs="Times New Roman"/>
              </w:rPr>
            </w:pPr>
            <w:r w:rsidRPr="00172269">
              <w:rPr>
                <w:rFonts w:ascii="Times New Roman" w:hAnsi="Times New Roman" w:cs="Times New Roman"/>
              </w:rPr>
              <w:t xml:space="preserve">Consumer Directed programs </w:t>
            </w:r>
            <w:r w:rsidRPr="00172269">
              <w:rPr>
                <w:rFonts w:ascii="Times New Roman" w:hAnsi="Times New Roman" w:cs="Times New Roman"/>
                <w:i/>
              </w:rPr>
              <w:t>other than</w:t>
            </w:r>
            <w:r w:rsidRPr="00172269">
              <w:rPr>
                <w:rFonts w:ascii="Times New Roman" w:hAnsi="Times New Roman" w:cs="Times New Roman"/>
              </w:rPr>
              <w:t xml:space="preserve"> the MassHealth PCA Program </w:t>
            </w:r>
          </w:p>
        </w:tc>
      </w:tr>
      <w:tr w:rsidR="00172269" w:rsidRPr="00DD69A1" w14:paraId="1CD392DB" w14:textId="77777777" w:rsidTr="00D07B2D">
        <w:tc>
          <w:tcPr>
            <w:tcW w:w="535" w:type="dxa"/>
          </w:tcPr>
          <w:p w14:paraId="740C039D" w14:textId="77777777" w:rsidR="00172269" w:rsidRPr="00DD69A1" w:rsidRDefault="00172269" w:rsidP="00172269">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0BF3A37C" w14:textId="77777777" w:rsidR="00172269" w:rsidRDefault="00DD158B" w:rsidP="00DD158B">
            <w:pPr>
              <w:shd w:val="clear" w:color="auto" w:fill="FFFFFF" w:themeFill="background1"/>
              <w:jc w:val="both"/>
              <w:rPr>
                <w:rFonts w:ascii="Times New Roman" w:hAnsi="Times New Roman" w:cs="Times New Roman"/>
              </w:rPr>
            </w:pPr>
            <w:r w:rsidRPr="00172269">
              <w:rPr>
                <w:rFonts w:ascii="Times New Roman" w:hAnsi="Times New Roman" w:cs="Times New Roman"/>
              </w:rPr>
              <w:t>Mental Health Counseling/Emotional Support</w:t>
            </w:r>
          </w:p>
        </w:tc>
      </w:tr>
      <w:tr w:rsidR="00172269" w:rsidRPr="00DD69A1" w14:paraId="584A3D9B" w14:textId="77777777" w:rsidTr="00D07B2D">
        <w:tc>
          <w:tcPr>
            <w:tcW w:w="535" w:type="dxa"/>
          </w:tcPr>
          <w:p w14:paraId="7BB5A7FB" w14:textId="77777777" w:rsidR="00172269" w:rsidRPr="00DD69A1" w:rsidRDefault="00172269" w:rsidP="00172269">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02FA52E1" w14:textId="08283D29" w:rsidR="00FA2F63" w:rsidRDefault="00DD158B" w:rsidP="00DD158B">
            <w:pPr>
              <w:shd w:val="clear" w:color="auto" w:fill="FFFFFF" w:themeFill="background1"/>
              <w:jc w:val="both"/>
              <w:rPr>
                <w:rFonts w:ascii="Times New Roman" w:hAnsi="Times New Roman" w:cs="Times New Roman"/>
              </w:rPr>
            </w:pPr>
            <w:r w:rsidRPr="00172269">
              <w:rPr>
                <w:rFonts w:ascii="Times New Roman" w:hAnsi="Times New Roman" w:cs="Times New Roman"/>
              </w:rPr>
              <w:t>Paid Caregiver Experience</w:t>
            </w:r>
          </w:p>
        </w:tc>
      </w:tr>
      <w:tr w:rsidR="00B811C4" w:rsidRPr="00DD69A1" w14:paraId="0A996245" w14:textId="77777777" w:rsidTr="00D07B2D">
        <w:tc>
          <w:tcPr>
            <w:tcW w:w="535" w:type="dxa"/>
          </w:tcPr>
          <w:p w14:paraId="193D8FBE" w14:textId="31CA66F8" w:rsidR="00B811C4" w:rsidRPr="00DD69A1" w:rsidRDefault="00B811C4" w:rsidP="00B811C4">
            <w:pPr>
              <w:pStyle w:val="ListParagraph"/>
              <w:spacing w:after="60"/>
              <w:ind w:left="0"/>
              <w:jc w:val="center"/>
              <w:rPr>
                <w:rFonts w:ascii="Times New Roman" w:hAnsi="Times New Roman" w:cs="Times New Roman"/>
              </w:rPr>
            </w:pPr>
            <w:r w:rsidRPr="00DD69A1">
              <w:rPr>
                <w:rFonts w:ascii="Times New Roman" w:hAnsi="Times New Roman" w:cs="Times New Roman"/>
              </w:rPr>
              <w:fldChar w:fldCharType="begin">
                <w:ffData>
                  <w:name w:val="Check1"/>
                  <w:enabled/>
                  <w:calcOnExit w:val="0"/>
                  <w:checkBox>
                    <w:sizeAuto/>
                    <w:default w:val="0"/>
                  </w:checkBox>
                </w:ffData>
              </w:fldChar>
            </w:r>
            <w:r w:rsidRPr="00DD69A1">
              <w:rPr>
                <w:rFonts w:ascii="Times New Roman" w:hAnsi="Times New Roman" w:cs="Times New Roman"/>
              </w:rPr>
              <w:instrText xml:space="preserve"> FORMCHECKBOX </w:instrText>
            </w:r>
            <w:r w:rsidR="00492037">
              <w:rPr>
                <w:rFonts w:ascii="Times New Roman" w:hAnsi="Times New Roman" w:cs="Times New Roman"/>
              </w:rPr>
            </w:r>
            <w:r w:rsidR="00492037">
              <w:rPr>
                <w:rFonts w:ascii="Times New Roman" w:hAnsi="Times New Roman" w:cs="Times New Roman"/>
              </w:rPr>
              <w:fldChar w:fldCharType="separate"/>
            </w:r>
            <w:r w:rsidRPr="00DD69A1">
              <w:rPr>
                <w:rFonts w:ascii="Times New Roman" w:hAnsi="Times New Roman" w:cs="Times New Roman"/>
              </w:rPr>
              <w:fldChar w:fldCharType="end"/>
            </w:r>
          </w:p>
        </w:tc>
        <w:tc>
          <w:tcPr>
            <w:tcW w:w="8095" w:type="dxa"/>
          </w:tcPr>
          <w:p w14:paraId="0ED93527" w14:textId="77777777" w:rsidR="00B811C4" w:rsidRDefault="00B811C4" w:rsidP="00B811C4">
            <w:pPr>
              <w:shd w:val="clear" w:color="auto" w:fill="FFFFFF" w:themeFill="background1"/>
              <w:jc w:val="both"/>
              <w:rPr>
                <w:rFonts w:ascii="Times New Roman" w:hAnsi="Times New Roman" w:cs="Times New Roman"/>
              </w:rPr>
            </w:pPr>
            <w:r>
              <w:rPr>
                <w:rFonts w:ascii="Times New Roman" w:hAnsi="Times New Roman" w:cs="Times New Roman"/>
              </w:rPr>
              <w:t>Advocating for communities that historically lacked access to health care (such as communities of color, LGBTQ+ community, immigrants, and people who are homeless)</w:t>
            </w:r>
          </w:p>
          <w:p w14:paraId="69C02005" w14:textId="36DB1C4B" w:rsidR="00FC6994" w:rsidRPr="00E856F9" w:rsidRDefault="00FC6994" w:rsidP="00B811C4">
            <w:pPr>
              <w:shd w:val="clear" w:color="auto" w:fill="FFFFFF" w:themeFill="background1"/>
              <w:jc w:val="both"/>
              <w:rPr>
                <w:rFonts w:ascii="Times New Roman" w:hAnsi="Times New Roman" w:cs="Times New Roman"/>
                <w:sz w:val="18"/>
                <w:szCs w:val="18"/>
              </w:rPr>
            </w:pPr>
          </w:p>
        </w:tc>
      </w:tr>
    </w:tbl>
    <w:p w14:paraId="2BF24FD4" w14:textId="411330BB" w:rsidR="008241C9" w:rsidRPr="00E856F9" w:rsidRDefault="008241C9" w:rsidP="00E856F9">
      <w:pPr>
        <w:pStyle w:val="ListParagraph"/>
        <w:numPr>
          <w:ilvl w:val="0"/>
          <w:numId w:val="7"/>
        </w:num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 xml:space="preserve">(Optional) </w:t>
      </w:r>
      <w:r w:rsidRPr="00E856F9">
        <w:rPr>
          <w:rFonts w:ascii="Times New Roman" w:hAnsi="Times New Roman" w:cs="Times New Roman"/>
          <w:b/>
        </w:rPr>
        <w:t xml:space="preserve">Please identify your </w:t>
      </w:r>
      <w:r>
        <w:rPr>
          <w:rFonts w:ascii="Times New Roman" w:hAnsi="Times New Roman" w:cs="Times New Roman"/>
          <w:b/>
        </w:rPr>
        <w:t>race/ethnicit</w:t>
      </w:r>
      <w:r w:rsidR="00DC5C9A">
        <w:rPr>
          <w:rFonts w:ascii="Times New Roman" w:hAnsi="Times New Roman" w:cs="Times New Roman"/>
          <w:b/>
        </w:rPr>
        <w:t>y</w:t>
      </w:r>
      <w:r w:rsidRPr="00E856F9">
        <w:rPr>
          <w:rFonts w:ascii="Times New Roman" w:hAnsi="Times New Roman" w:cs="Times New Roman"/>
          <w:b/>
        </w:rPr>
        <w:t xml:space="preserve">. </w:t>
      </w:r>
    </w:p>
    <w:p w14:paraId="09ED4CEA" w14:textId="77777777" w:rsidR="008241C9" w:rsidRPr="00E856F9" w:rsidRDefault="008241C9" w:rsidP="00E856F9">
      <w:pPr>
        <w:shd w:val="clear" w:color="auto" w:fill="FFFFFF" w:themeFill="background1"/>
        <w:spacing w:after="0" w:line="240" w:lineRule="auto"/>
        <w:jc w:val="both"/>
        <w:rPr>
          <w:rFonts w:ascii="Times New Roman" w:hAnsi="Times New Roman" w:cs="Times New Roman"/>
          <w:b/>
          <w:sz w:val="14"/>
          <w:szCs w:val="1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95"/>
      </w:tblGrid>
      <w:tr w:rsidR="008241C9" w:rsidRPr="00DD69A1" w14:paraId="418471D8" w14:textId="77777777" w:rsidTr="005E5FAF">
        <w:tc>
          <w:tcPr>
            <w:tcW w:w="535" w:type="dxa"/>
          </w:tcPr>
          <w:p w14:paraId="73931DAE" w14:textId="00C856FE" w:rsidR="008241C9" w:rsidRPr="00DD69A1" w:rsidRDefault="008241C9" w:rsidP="005E5FAF">
            <w:pPr>
              <w:pStyle w:val="ListParagraph"/>
              <w:spacing w:after="60"/>
              <w:ind w:left="0"/>
              <w:jc w:val="center"/>
              <w:rPr>
                <w:rFonts w:ascii="Times New Roman" w:hAnsi="Times New Roman" w:cs="Times New Roman"/>
              </w:rPr>
            </w:pPr>
          </w:p>
        </w:tc>
        <w:tc>
          <w:tcPr>
            <w:tcW w:w="8095" w:type="dxa"/>
          </w:tcPr>
          <w:p w14:paraId="6DE69238" w14:textId="148870FC" w:rsidR="008241C9" w:rsidRPr="00172269" w:rsidRDefault="00660C56" w:rsidP="00E856F9">
            <w:pPr>
              <w:shd w:val="clear" w:color="auto" w:fill="FFFFFF" w:themeFill="background1"/>
              <w:rPr>
                <w:rFonts w:ascii="Times New Roman" w:hAnsi="Times New Roman" w:cs="Times New Roman"/>
              </w:rPr>
            </w:pPr>
            <w:r>
              <w:rPr>
                <w:rFonts w:ascii="Times New Roman" w:hAnsi="Times New Roman" w:cs="Times New Roman"/>
                <w:i/>
                <w:iCs/>
              </w:rPr>
              <w:t>Enter description here:</w:t>
            </w:r>
            <w:r w:rsidR="00862871">
              <w:rPr>
                <w:rFonts w:ascii="Times New Roman" w:hAnsi="Times New Roman" w:cs="Times New Roman"/>
              </w:rPr>
              <w:t xml:space="preserve"> </w:t>
            </w:r>
            <w:r w:rsidR="00862871" w:rsidRPr="0082775B">
              <w:rPr>
                <w:rFonts w:ascii="Times New Roman" w:hAnsi="Times New Roman" w:cs="Times New Roman"/>
              </w:rPr>
              <w:fldChar w:fldCharType="begin">
                <w:ffData>
                  <w:name w:val=""/>
                  <w:enabled/>
                  <w:calcOnExit w:val="0"/>
                  <w:textInput/>
                </w:ffData>
              </w:fldChar>
            </w:r>
            <w:r w:rsidR="00862871" w:rsidRPr="0082775B">
              <w:rPr>
                <w:rFonts w:ascii="Times New Roman" w:hAnsi="Times New Roman" w:cs="Times New Roman"/>
              </w:rPr>
              <w:instrText xml:space="preserve"> FORMTEXT </w:instrText>
            </w:r>
            <w:r w:rsidR="00862871" w:rsidRPr="0082775B">
              <w:rPr>
                <w:rFonts w:ascii="Times New Roman" w:hAnsi="Times New Roman" w:cs="Times New Roman"/>
              </w:rPr>
            </w:r>
            <w:r w:rsidR="00862871" w:rsidRPr="0082775B">
              <w:rPr>
                <w:rFonts w:ascii="Times New Roman" w:hAnsi="Times New Roman" w:cs="Times New Roman"/>
              </w:rPr>
              <w:fldChar w:fldCharType="separate"/>
            </w:r>
            <w:r w:rsidR="00862871" w:rsidRPr="00DD69A1">
              <w:rPr>
                <w:noProof/>
              </w:rPr>
              <w:t> </w:t>
            </w:r>
            <w:r w:rsidR="00862871" w:rsidRPr="00DD69A1">
              <w:rPr>
                <w:noProof/>
              </w:rPr>
              <w:t> </w:t>
            </w:r>
            <w:r w:rsidR="00862871" w:rsidRPr="00DD69A1">
              <w:rPr>
                <w:noProof/>
              </w:rPr>
              <w:t> </w:t>
            </w:r>
            <w:r w:rsidR="00862871" w:rsidRPr="00DD69A1">
              <w:rPr>
                <w:noProof/>
              </w:rPr>
              <w:t> </w:t>
            </w:r>
            <w:r w:rsidR="00862871" w:rsidRPr="00DD69A1">
              <w:rPr>
                <w:noProof/>
              </w:rPr>
              <w:t> </w:t>
            </w:r>
            <w:r w:rsidR="00862871" w:rsidRPr="0082775B">
              <w:rPr>
                <w:rFonts w:ascii="Times New Roman" w:hAnsi="Times New Roman" w:cs="Times New Roman"/>
              </w:rPr>
              <w:fldChar w:fldCharType="end"/>
            </w:r>
            <w:r w:rsidR="00FC6994">
              <w:rPr>
                <w:rFonts w:ascii="Times New Roman" w:hAnsi="Times New Roman" w:cs="Times New Roman"/>
              </w:rPr>
              <w:br/>
            </w:r>
          </w:p>
        </w:tc>
      </w:tr>
    </w:tbl>
    <w:p w14:paraId="0480F592" w14:textId="0BEC2CF3" w:rsidR="00DC5C9A" w:rsidRPr="00E856F9" w:rsidRDefault="00DC5C9A" w:rsidP="00E856F9">
      <w:pPr>
        <w:pStyle w:val="ListParagraph"/>
        <w:numPr>
          <w:ilvl w:val="0"/>
          <w:numId w:val="7"/>
        </w:num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 xml:space="preserve">(Optional) </w:t>
      </w:r>
      <w:r w:rsidRPr="00E856F9">
        <w:rPr>
          <w:rFonts w:ascii="Times New Roman" w:hAnsi="Times New Roman" w:cs="Times New Roman"/>
          <w:b/>
        </w:rPr>
        <w:t xml:space="preserve">Please identify your </w:t>
      </w:r>
      <w:r>
        <w:rPr>
          <w:rFonts w:ascii="Times New Roman" w:hAnsi="Times New Roman" w:cs="Times New Roman"/>
          <w:b/>
        </w:rPr>
        <w:t>primary language</w:t>
      </w:r>
      <w:r w:rsidRPr="00E856F9">
        <w:rPr>
          <w:rFonts w:ascii="Times New Roman" w:hAnsi="Times New Roman" w:cs="Times New Roman"/>
          <w:b/>
        </w:rPr>
        <w:t xml:space="preserve">. </w:t>
      </w:r>
    </w:p>
    <w:p w14:paraId="62598807" w14:textId="77777777" w:rsidR="00DC5C9A" w:rsidRPr="00E856F9" w:rsidRDefault="00DC5C9A" w:rsidP="00E856F9">
      <w:pPr>
        <w:shd w:val="clear" w:color="auto" w:fill="FFFFFF" w:themeFill="background1"/>
        <w:spacing w:after="0" w:line="240" w:lineRule="auto"/>
        <w:ind w:left="360"/>
        <w:jc w:val="both"/>
        <w:rPr>
          <w:rFonts w:ascii="Times New Roman" w:hAnsi="Times New Roman" w:cs="Times New Roman"/>
          <w:b/>
          <w:sz w:val="14"/>
          <w:szCs w:val="1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95"/>
      </w:tblGrid>
      <w:tr w:rsidR="00DC5C9A" w:rsidRPr="00DD69A1" w14:paraId="03C2C6C7" w14:textId="77777777" w:rsidTr="005E5FAF">
        <w:tc>
          <w:tcPr>
            <w:tcW w:w="535" w:type="dxa"/>
          </w:tcPr>
          <w:p w14:paraId="05B877FF" w14:textId="725F797D" w:rsidR="00DC5C9A" w:rsidRPr="00DD69A1" w:rsidRDefault="00DC5C9A" w:rsidP="005E5FAF">
            <w:pPr>
              <w:pStyle w:val="ListParagraph"/>
              <w:spacing w:after="60"/>
              <w:ind w:left="0"/>
              <w:jc w:val="center"/>
              <w:rPr>
                <w:rFonts w:ascii="Times New Roman" w:hAnsi="Times New Roman" w:cs="Times New Roman"/>
              </w:rPr>
            </w:pPr>
          </w:p>
        </w:tc>
        <w:tc>
          <w:tcPr>
            <w:tcW w:w="8095" w:type="dxa"/>
          </w:tcPr>
          <w:p w14:paraId="10E030F4" w14:textId="72A31E8E" w:rsidR="00DC5C9A" w:rsidRPr="00172269" w:rsidRDefault="00660C56" w:rsidP="00E856F9">
            <w:pPr>
              <w:shd w:val="clear" w:color="auto" w:fill="FFFFFF" w:themeFill="background1"/>
              <w:rPr>
                <w:rFonts w:ascii="Times New Roman" w:hAnsi="Times New Roman" w:cs="Times New Roman"/>
              </w:rPr>
            </w:pPr>
            <w:r>
              <w:rPr>
                <w:rFonts w:ascii="Times New Roman" w:hAnsi="Times New Roman" w:cs="Times New Roman"/>
                <w:i/>
                <w:iCs/>
              </w:rPr>
              <w:t>Enter description here:</w:t>
            </w:r>
            <w:r>
              <w:rPr>
                <w:rFonts w:ascii="Times New Roman" w:hAnsi="Times New Roman" w:cs="Times New Roman"/>
              </w:rPr>
              <w:t xml:space="preserve"> </w:t>
            </w:r>
            <w:r w:rsidRPr="0082775B">
              <w:rPr>
                <w:rFonts w:ascii="Times New Roman" w:hAnsi="Times New Roman" w:cs="Times New Roman"/>
              </w:rPr>
              <w:fldChar w:fldCharType="begin">
                <w:ffData>
                  <w:name w:val=""/>
                  <w:enabled/>
                  <w:calcOnExit w:val="0"/>
                  <w:textInput/>
                </w:ffData>
              </w:fldChar>
            </w:r>
            <w:r w:rsidRPr="0082775B">
              <w:rPr>
                <w:rFonts w:ascii="Times New Roman" w:hAnsi="Times New Roman" w:cs="Times New Roman"/>
              </w:rPr>
              <w:instrText xml:space="preserve"> FORMTEXT </w:instrText>
            </w:r>
            <w:r w:rsidRPr="0082775B">
              <w:rPr>
                <w:rFonts w:ascii="Times New Roman" w:hAnsi="Times New Roman" w:cs="Times New Roman"/>
              </w:rPr>
            </w:r>
            <w:r w:rsidRPr="0082775B">
              <w:rPr>
                <w:rFonts w:ascii="Times New Roman" w:hAnsi="Times New Roman" w:cs="Times New Roman"/>
              </w:rPr>
              <w:fldChar w:fldCharType="separate"/>
            </w:r>
            <w:r w:rsidRPr="00DD69A1">
              <w:rPr>
                <w:noProof/>
              </w:rPr>
              <w:t> </w:t>
            </w:r>
            <w:r w:rsidRPr="00DD69A1">
              <w:rPr>
                <w:noProof/>
              </w:rPr>
              <w:t> </w:t>
            </w:r>
            <w:r w:rsidRPr="00DD69A1">
              <w:rPr>
                <w:noProof/>
              </w:rPr>
              <w:t> </w:t>
            </w:r>
            <w:r w:rsidRPr="00DD69A1">
              <w:rPr>
                <w:noProof/>
              </w:rPr>
              <w:t> </w:t>
            </w:r>
            <w:r w:rsidRPr="00DD69A1">
              <w:rPr>
                <w:noProof/>
              </w:rPr>
              <w:t> </w:t>
            </w:r>
            <w:r w:rsidRPr="0082775B">
              <w:rPr>
                <w:rFonts w:ascii="Times New Roman" w:hAnsi="Times New Roman" w:cs="Times New Roman"/>
              </w:rPr>
              <w:fldChar w:fldCharType="end"/>
            </w:r>
          </w:p>
        </w:tc>
      </w:tr>
    </w:tbl>
    <w:p w14:paraId="332A422C" w14:textId="55977DC5" w:rsidR="00EA654C" w:rsidRDefault="00EA654C" w:rsidP="001750E7">
      <w:pPr>
        <w:shd w:val="clear" w:color="auto" w:fill="FFFFFF" w:themeFill="background1"/>
        <w:spacing w:after="0" w:line="240" w:lineRule="auto"/>
        <w:jc w:val="both"/>
        <w:rPr>
          <w:rFonts w:ascii="Times New Roman" w:hAnsi="Times New Roman" w:cs="Times New Roman"/>
        </w:rPr>
      </w:pPr>
    </w:p>
    <w:p w14:paraId="128D072E" w14:textId="3F0960DD" w:rsidR="001750E7" w:rsidRPr="00DD69A1" w:rsidRDefault="001750E7" w:rsidP="0082775B">
      <w:pPr>
        <w:pBdr>
          <w:bottom w:val="single" w:sz="4" w:space="1" w:color="auto"/>
        </w:pBdr>
        <w:spacing w:after="0" w:line="240" w:lineRule="auto"/>
        <w:rPr>
          <w:rFonts w:ascii="Times New Roman" w:hAnsi="Times New Roman" w:cs="Times New Roman"/>
          <w:b/>
        </w:rPr>
      </w:pPr>
      <w:r>
        <w:rPr>
          <w:rFonts w:ascii="Times New Roman" w:hAnsi="Times New Roman" w:cs="Times New Roman"/>
          <w:b/>
          <w:sz w:val="28"/>
          <w:szCs w:val="28"/>
        </w:rPr>
        <w:t xml:space="preserve">Part </w:t>
      </w:r>
      <w:r w:rsidR="00D07B2D">
        <w:rPr>
          <w:rFonts w:ascii="Times New Roman" w:hAnsi="Times New Roman" w:cs="Times New Roman"/>
          <w:b/>
          <w:sz w:val="28"/>
          <w:szCs w:val="28"/>
        </w:rPr>
        <w:t xml:space="preserve">3: Narrative Responses </w:t>
      </w:r>
      <w:r w:rsidR="00D07B2D" w:rsidRPr="0082775B">
        <w:rPr>
          <w:rFonts w:ascii="Times New Roman" w:hAnsi="Times New Roman" w:cs="Times New Roman"/>
          <w:bCs/>
          <w:i/>
          <w:iCs/>
        </w:rPr>
        <w:t>(IMPORTANT: Please limit each response to 250 words or less)</w:t>
      </w:r>
    </w:p>
    <w:p w14:paraId="30B831AD" w14:textId="77777777" w:rsidR="00D07B2D" w:rsidRPr="0082775B" w:rsidRDefault="00D07B2D" w:rsidP="0082775B">
      <w:pPr>
        <w:shd w:val="clear" w:color="auto" w:fill="FFFFFF" w:themeFill="background1"/>
        <w:spacing w:after="0" w:line="240" w:lineRule="auto"/>
        <w:jc w:val="both"/>
        <w:rPr>
          <w:rFonts w:ascii="Times New Roman" w:hAnsi="Times New Roman" w:cs="Times New Roman"/>
        </w:rPr>
      </w:pPr>
    </w:p>
    <w:p w14:paraId="4C399DC4" w14:textId="02C337F1" w:rsidR="00E80FB0" w:rsidRPr="00DD69A1" w:rsidRDefault="00E80FB0" w:rsidP="0082775B">
      <w:pPr>
        <w:pStyle w:val="ListParagraph"/>
        <w:numPr>
          <w:ilvl w:val="0"/>
          <w:numId w:val="33"/>
        </w:numPr>
        <w:rPr>
          <w:rFonts w:ascii="Times New Roman" w:hAnsi="Times New Roman" w:cs="Times New Roman"/>
          <w:b/>
        </w:rPr>
      </w:pPr>
      <w:r w:rsidRPr="00DD69A1">
        <w:rPr>
          <w:rFonts w:ascii="Times New Roman" w:hAnsi="Times New Roman" w:cs="Times New Roman"/>
          <w:b/>
        </w:rPr>
        <w:t xml:space="preserve">Why do you want to serve on the </w:t>
      </w:r>
      <w:r>
        <w:rPr>
          <w:rFonts w:ascii="Times New Roman" w:hAnsi="Times New Roman" w:cs="Times New Roman"/>
          <w:b/>
        </w:rPr>
        <w:t>Fiscal Intermediary Procurement</w:t>
      </w:r>
      <w:r w:rsidRPr="00DD69A1">
        <w:rPr>
          <w:rFonts w:ascii="Times New Roman" w:hAnsi="Times New Roman" w:cs="Times New Roman"/>
          <w:b/>
        </w:rPr>
        <w:t xml:space="preserve"> Advisory Council? </w:t>
      </w:r>
    </w:p>
    <w:p w14:paraId="5966488F" w14:textId="77777777" w:rsidR="00E80FB0" w:rsidRPr="00DD69A1" w:rsidRDefault="00E80FB0" w:rsidP="00E80FB0">
      <w:pPr>
        <w:pStyle w:val="ListParagraph"/>
        <w:jc w:val="both"/>
        <w:rPr>
          <w:rFonts w:ascii="Times New Roman" w:hAnsi="Times New Roman" w:cs="Times New Roman"/>
        </w:rPr>
      </w:pPr>
      <w:r w:rsidRPr="00DD69A1">
        <w:rPr>
          <w:rFonts w:ascii="Times New Roman" w:hAnsi="Times New Roman" w:cs="Times New Roman"/>
        </w:rPr>
        <w:fldChar w:fldCharType="begin">
          <w:ffData>
            <w:name w:val=""/>
            <w:enabled/>
            <w:calcOnExit w:val="0"/>
            <w:textInput/>
          </w:ffData>
        </w:fldChar>
      </w:r>
      <w:r w:rsidRPr="00DD69A1">
        <w:rPr>
          <w:rFonts w:ascii="Times New Roman" w:hAnsi="Times New Roman" w:cs="Times New Roman"/>
        </w:rPr>
        <w:instrText xml:space="preserve"> FORMTEXT </w:instrText>
      </w:r>
      <w:r w:rsidRPr="00DD69A1">
        <w:rPr>
          <w:rFonts w:ascii="Times New Roman" w:hAnsi="Times New Roman" w:cs="Times New Roman"/>
        </w:rPr>
      </w:r>
      <w:r w:rsidRPr="00DD69A1">
        <w:rPr>
          <w:rFonts w:ascii="Times New Roman" w:hAnsi="Times New Roman" w:cs="Times New Roman"/>
        </w:rPr>
        <w:fldChar w:fldCharType="separate"/>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rPr>
        <w:fldChar w:fldCharType="end"/>
      </w:r>
    </w:p>
    <w:p w14:paraId="2B6491C9" w14:textId="77777777" w:rsidR="00E80FB0" w:rsidRDefault="00E80FB0" w:rsidP="0082775B">
      <w:pPr>
        <w:pStyle w:val="ListParagraph"/>
        <w:rPr>
          <w:rFonts w:ascii="Times New Roman" w:hAnsi="Times New Roman" w:cs="Times New Roman"/>
          <w:b/>
        </w:rPr>
      </w:pPr>
    </w:p>
    <w:p w14:paraId="7586669C" w14:textId="06FF5D09" w:rsidR="004A52D5" w:rsidRPr="001B522B" w:rsidRDefault="004A52D5" w:rsidP="0082775B">
      <w:pPr>
        <w:pStyle w:val="ListParagraph"/>
        <w:numPr>
          <w:ilvl w:val="0"/>
          <w:numId w:val="33"/>
        </w:numPr>
        <w:rPr>
          <w:rFonts w:ascii="Times New Roman" w:hAnsi="Times New Roman" w:cs="Times New Roman"/>
          <w:b/>
        </w:rPr>
      </w:pPr>
      <w:r w:rsidRPr="00DD69A1">
        <w:rPr>
          <w:rFonts w:ascii="Times New Roman" w:hAnsi="Times New Roman" w:cs="Times New Roman"/>
          <w:b/>
        </w:rPr>
        <w:t xml:space="preserve">Please describe </w:t>
      </w:r>
      <w:r>
        <w:rPr>
          <w:rFonts w:ascii="Times New Roman" w:hAnsi="Times New Roman" w:cs="Times New Roman"/>
          <w:b/>
        </w:rPr>
        <w:t>the</w:t>
      </w:r>
      <w:r w:rsidRPr="00D65E41">
        <w:rPr>
          <w:rFonts w:ascii="Times New Roman" w:hAnsi="Times New Roman" w:cs="Times New Roman"/>
          <w:b/>
        </w:rPr>
        <w:t xml:space="preserve"> unique perspective </w:t>
      </w:r>
      <w:r>
        <w:rPr>
          <w:rFonts w:ascii="Times New Roman" w:hAnsi="Times New Roman" w:cs="Times New Roman"/>
          <w:b/>
        </w:rPr>
        <w:t>and/</w:t>
      </w:r>
      <w:r w:rsidRPr="00D65E41">
        <w:rPr>
          <w:rFonts w:ascii="Times New Roman" w:hAnsi="Times New Roman" w:cs="Times New Roman"/>
          <w:b/>
        </w:rPr>
        <w:t>or qualification</w:t>
      </w:r>
      <w:r>
        <w:rPr>
          <w:rFonts w:ascii="Times New Roman" w:hAnsi="Times New Roman" w:cs="Times New Roman"/>
          <w:b/>
        </w:rPr>
        <w:t>s</w:t>
      </w:r>
      <w:r w:rsidRPr="00DD69A1">
        <w:rPr>
          <w:rFonts w:ascii="Times New Roman" w:hAnsi="Times New Roman" w:cs="Times New Roman"/>
          <w:b/>
        </w:rPr>
        <w:t xml:space="preserve"> you would bring to the </w:t>
      </w:r>
      <w:r>
        <w:rPr>
          <w:rFonts w:ascii="Times New Roman" w:hAnsi="Times New Roman" w:cs="Times New Roman"/>
          <w:b/>
        </w:rPr>
        <w:t>FIPAC.  In your response, please include a description of content areas checked in Question 7, in addition to your specific experiences regarding cultural, racial, ethnic, linguistic, geographical, or ability diversity.</w:t>
      </w:r>
    </w:p>
    <w:p w14:paraId="401B540D" w14:textId="77777777" w:rsidR="004A52D5" w:rsidRPr="00DD158B" w:rsidRDefault="004A52D5" w:rsidP="004A52D5">
      <w:pPr>
        <w:pStyle w:val="ListParagraph"/>
        <w:jc w:val="both"/>
        <w:rPr>
          <w:rFonts w:ascii="Times New Roman" w:hAnsi="Times New Roman" w:cs="Times New Roman"/>
        </w:rPr>
      </w:pPr>
      <w:r w:rsidRPr="00DD69A1">
        <w:rPr>
          <w:rFonts w:ascii="Times New Roman" w:hAnsi="Times New Roman" w:cs="Times New Roman"/>
        </w:rPr>
        <w:fldChar w:fldCharType="begin">
          <w:ffData>
            <w:name w:val=""/>
            <w:enabled/>
            <w:calcOnExit w:val="0"/>
            <w:textInput/>
          </w:ffData>
        </w:fldChar>
      </w:r>
      <w:r w:rsidRPr="00DD69A1">
        <w:rPr>
          <w:rFonts w:ascii="Times New Roman" w:hAnsi="Times New Roman" w:cs="Times New Roman"/>
        </w:rPr>
        <w:instrText xml:space="preserve"> FORMTEXT </w:instrText>
      </w:r>
      <w:r w:rsidRPr="00DD69A1">
        <w:rPr>
          <w:rFonts w:ascii="Times New Roman" w:hAnsi="Times New Roman" w:cs="Times New Roman"/>
        </w:rPr>
      </w:r>
      <w:r w:rsidRPr="00DD69A1">
        <w:rPr>
          <w:rFonts w:ascii="Times New Roman" w:hAnsi="Times New Roman" w:cs="Times New Roman"/>
        </w:rPr>
        <w:fldChar w:fldCharType="separate"/>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rPr>
        <w:fldChar w:fldCharType="end"/>
      </w:r>
    </w:p>
    <w:p w14:paraId="1F821770" w14:textId="77777777" w:rsidR="00DD158B" w:rsidRPr="00DD158B" w:rsidRDefault="00DD158B" w:rsidP="00DD158B">
      <w:pPr>
        <w:pStyle w:val="ListParagraph"/>
        <w:jc w:val="both"/>
        <w:rPr>
          <w:rFonts w:ascii="Times New Roman" w:hAnsi="Times New Roman" w:cs="Times New Roman"/>
        </w:rPr>
      </w:pPr>
    </w:p>
    <w:p w14:paraId="644C5F91" w14:textId="777E7D9A" w:rsidR="009B35AF" w:rsidRPr="001B522B" w:rsidRDefault="009B35AF" w:rsidP="0082775B">
      <w:pPr>
        <w:pStyle w:val="ListParagraph"/>
        <w:numPr>
          <w:ilvl w:val="0"/>
          <w:numId w:val="33"/>
        </w:numPr>
        <w:rPr>
          <w:rFonts w:ascii="Times New Roman" w:hAnsi="Times New Roman" w:cs="Times New Roman"/>
          <w:b/>
        </w:rPr>
      </w:pPr>
      <w:r w:rsidRPr="00DD69A1">
        <w:rPr>
          <w:rFonts w:ascii="Times New Roman" w:hAnsi="Times New Roman" w:cs="Times New Roman"/>
          <w:b/>
        </w:rPr>
        <w:t xml:space="preserve">Please </w:t>
      </w:r>
      <w:r>
        <w:rPr>
          <w:rFonts w:ascii="Times New Roman" w:hAnsi="Times New Roman" w:cs="Times New Roman"/>
          <w:b/>
        </w:rPr>
        <w:t xml:space="preserve">describe your experience with Fiscal Intermediary </w:t>
      </w:r>
      <w:r w:rsidR="00824B98">
        <w:rPr>
          <w:rFonts w:ascii="Times New Roman" w:hAnsi="Times New Roman" w:cs="Times New Roman"/>
          <w:b/>
        </w:rPr>
        <w:t>functions</w:t>
      </w:r>
      <w:r>
        <w:rPr>
          <w:rFonts w:ascii="Times New Roman" w:hAnsi="Times New Roman" w:cs="Times New Roman"/>
          <w:b/>
        </w:rPr>
        <w:t>, including any relevant personal and/or professional experience with an FI</w:t>
      </w:r>
      <w:r w:rsidR="00824B98">
        <w:rPr>
          <w:rFonts w:ascii="Times New Roman" w:hAnsi="Times New Roman" w:cs="Times New Roman"/>
          <w:b/>
        </w:rPr>
        <w:t>, fiscal management service,</w:t>
      </w:r>
      <w:r>
        <w:rPr>
          <w:rFonts w:ascii="Times New Roman" w:hAnsi="Times New Roman" w:cs="Times New Roman"/>
          <w:b/>
        </w:rPr>
        <w:t xml:space="preserve"> or fiscal employment agent.</w:t>
      </w:r>
    </w:p>
    <w:p w14:paraId="5EDBBE71" w14:textId="3684C3F1" w:rsidR="009B35AF" w:rsidRDefault="009B35AF" w:rsidP="009B35AF">
      <w:pPr>
        <w:pStyle w:val="ListParagraph"/>
        <w:jc w:val="both"/>
        <w:rPr>
          <w:rFonts w:ascii="Times New Roman" w:hAnsi="Times New Roman" w:cs="Times New Roman"/>
        </w:rPr>
      </w:pPr>
      <w:r w:rsidRPr="00DD69A1">
        <w:rPr>
          <w:rFonts w:ascii="Times New Roman" w:hAnsi="Times New Roman" w:cs="Times New Roman"/>
        </w:rPr>
        <w:fldChar w:fldCharType="begin">
          <w:ffData>
            <w:name w:val=""/>
            <w:enabled/>
            <w:calcOnExit w:val="0"/>
            <w:textInput/>
          </w:ffData>
        </w:fldChar>
      </w:r>
      <w:r w:rsidRPr="00DD69A1">
        <w:rPr>
          <w:rFonts w:ascii="Times New Roman" w:hAnsi="Times New Roman" w:cs="Times New Roman"/>
        </w:rPr>
        <w:instrText xml:space="preserve"> FORMTEXT </w:instrText>
      </w:r>
      <w:r w:rsidRPr="00DD69A1">
        <w:rPr>
          <w:rFonts w:ascii="Times New Roman" w:hAnsi="Times New Roman" w:cs="Times New Roman"/>
        </w:rPr>
      </w:r>
      <w:r w:rsidRPr="00DD69A1">
        <w:rPr>
          <w:rFonts w:ascii="Times New Roman" w:hAnsi="Times New Roman" w:cs="Times New Roman"/>
        </w:rPr>
        <w:fldChar w:fldCharType="separate"/>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rPr>
        <w:fldChar w:fldCharType="end"/>
      </w:r>
    </w:p>
    <w:p w14:paraId="1E5DD46D" w14:textId="77777777" w:rsidR="009B35AF" w:rsidRPr="009B35AF" w:rsidRDefault="009B35AF" w:rsidP="009B35AF">
      <w:pPr>
        <w:pStyle w:val="ListParagraph"/>
        <w:jc w:val="both"/>
        <w:rPr>
          <w:rFonts w:ascii="Times New Roman" w:hAnsi="Times New Roman" w:cs="Times New Roman"/>
        </w:rPr>
      </w:pPr>
    </w:p>
    <w:p w14:paraId="7B020673" w14:textId="39950A8B" w:rsidR="00320894" w:rsidRDefault="00320894" w:rsidP="0082775B">
      <w:pPr>
        <w:pStyle w:val="ListParagraph"/>
        <w:numPr>
          <w:ilvl w:val="0"/>
          <w:numId w:val="33"/>
        </w:numPr>
        <w:rPr>
          <w:rFonts w:ascii="Times New Roman" w:hAnsi="Times New Roman" w:cs="Times New Roman"/>
          <w:b/>
        </w:rPr>
      </w:pPr>
      <w:r>
        <w:rPr>
          <w:rFonts w:ascii="Times New Roman" w:hAnsi="Times New Roman" w:cs="Times New Roman"/>
          <w:b/>
        </w:rPr>
        <w:lastRenderedPageBreak/>
        <w:t xml:space="preserve">Please describe your experience providing feedback to a governmental or nonprofit agency, such as EOHHS, in </w:t>
      </w:r>
      <w:r w:rsidR="00E856F9">
        <w:rPr>
          <w:rFonts w:ascii="Times New Roman" w:hAnsi="Times New Roman" w:cs="Times New Roman"/>
          <w:b/>
        </w:rPr>
        <w:t>an</w:t>
      </w:r>
      <w:r>
        <w:rPr>
          <w:rFonts w:ascii="Times New Roman" w:hAnsi="Times New Roman" w:cs="Times New Roman"/>
          <w:b/>
        </w:rPr>
        <w:t xml:space="preserve"> </w:t>
      </w:r>
      <w:r w:rsidR="00FA2F63">
        <w:rPr>
          <w:rFonts w:ascii="Times New Roman" w:hAnsi="Times New Roman" w:cs="Times New Roman"/>
          <w:b/>
        </w:rPr>
        <w:t xml:space="preserve">impartial </w:t>
      </w:r>
      <w:r>
        <w:rPr>
          <w:rFonts w:ascii="Times New Roman" w:hAnsi="Times New Roman" w:cs="Times New Roman"/>
          <w:b/>
        </w:rPr>
        <w:t>and unbiased manner. Please include any prior experience or participation with a</w:t>
      </w:r>
      <w:r w:rsidR="009B35AF">
        <w:rPr>
          <w:rFonts w:ascii="Times New Roman" w:hAnsi="Times New Roman" w:cs="Times New Roman"/>
          <w:b/>
        </w:rPr>
        <w:t>ny</w:t>
      </w:r>
      <w:r>
        <w:rPr>
          <w:rFonts w:ascii="Times New Roman" w:hAnsi="Times New Roman" w:cs="Times New Roman"/>
          <w:b/>
        </w:rPr>
        <w:t xml:space="preserve"> Notice of Opportunity</w:t>
      </w:r>
      <w:r w:rsidR="004A52D5">
        <w:rPr>
          <w:rFonts w:ascii="Times New Roman" w:hAnsi="Times New Roman" w:cs="Times New Roman"/>
          <w:b/>
        </w:rPr>
        <w:t>, Request for Responses,</w:t>
      </w:r>
      <w:r>
        <w:rPr>
          <w:rFonts w:ascii="Times New Roman" w:hAnsi="Times New Roman" w:cs="Times New Roman"/>
          <w:b/>
        </w:rPr>
        <w:t xml:space="preserve"> procurement</w:t>
      </w:r>
      <w:r w:rsidR="009B35AF">
        <w:rPr>
          <w:rFonts w:ascii="Times New Roman" w:hAnsi="Times New Roman" w:cs="Times New Roman"/>
          <w:b/>
        </w:rPr>
        <w:t>, or similar process</w:t>
      </w:r>
      <w:r>
        <w:rPr>
          <w:rFonts w:ascii="Times New Roman" w:hAnsi="Times New Roman" w:cs="Times New Roman"/>
          <w:b/>
        </w:rPr>
        <w:t>.</w:t>
      </w:r>
    </w:p>
    <w:p w14:paraId="0BCC20B1" w14:textId="5474BAFE" w:rsidR="00320894" w:rsidRPr="009B35AF" w:rsidRDefault="00320894" w:rsidP="009B35AF">
      <w:pPr>
        <w:pStyle w:val="ListParagraph"/>
        <w:jc w:val="both"/>
        <w:rPr>
          <w:rFonts w:ascii="Times New Roman" w:hAnsi="Times New Roman" w:cs="Times New Roman"/>
        </w:rPr>
      </w:pPr>
      <w:r w:rsidRPr="00DD69A1">
        <w:rPr>
          <w:rFonts w:ascii="Times New Roman" w:hAnsi="Times New Roman" w:cs="Times New Roman"/>
        </w:rPr>
        <w:fldChar w:fldCharType="begin">
          <w:ffData>
            <w:name w:val=""/>
            <w:enabled/>
            <w:calcOnExit w:val="0"/>
            <w:textInput/>
          </w:ffData>
        </w:fldChar>
      </w:r>
      <w:r w:rsidRPr="00DD69A1">
        <w:rPr>
          <w:rFonts w:ascii="Times New Roman" w:hAnsi="Times New Roman" w:cs="Times New Roman"/>
        </w:rPr>
        <w:instrText xml:space="preserve"> FORMTEXT </w:instrText>
      </w:r>
      <w:r w:rsidRPr="00DD69A1">
        <w:rPr>
          <w:rFonts w:ascii="Times New Roman" w:hAnsi="Times New Roman" w:cs="Times New Roman"/>
        </w:rPr>
      </w:r>
      <w:r w:rsidRPr="00DD69A1">
        <w:rPr>
          <w:rFonts w:ascii="Times New Roman" w:hAnsi="Times New Roman" w:cs="Times New Roman"/>
        </w:rPr>
        <w:fldChar w:fldCharType="separate"/>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rPr>
        <w:fldChar w:fldCharType="end"/>
      </w:r>
    </w:p>
    <w:p w14:paraId="3C1360BB" w14:textId="77777777" w:rsidR="00320894" w:rsidRPr="00320894" w:rsidRDefault="00320894" w:rsidP="00320894">
      <w:pPr>
        <w:pStyle w:val="ListParagraph"/>
        <w:rPr>
          <w:rFonts w:ascii="Times New Roman" w:hAnsi="Times New Roman" w:cs="Times New Roman"/>
          <w:b/>
        </w:rPr>
      </w:pPr>
    </w:p>
    <w:p w14:paraId="5ABD815E" w14:textId="038E1676" w:rsidR="00F46CA7" w:rsidRPr="00E856F9" w:rsidRDefault="00660C56" w:rsidP="00E856F9">
      <w:pPr>
        <w:pStyle w:val="ListParagraph"/>
        <w:numPr>
          <w:ilvl w:val="0"/>
          <w:numId w:val="33"/>
        </w:numPr>
        <w:rPr>
          <w:rFonts w:ascii="Times New Roman" w:hAnsi="Times New Roman" w:cs="Times New Roman"/>
          <w:b/>
        </w:rPr>
      </w:pPr>
      <w:r>
        <w:rPr>
          <w:rFonts w:ascii="Times New Roman" w:hAnsi="Times New Roman" w:cs="Times New Roman"/>
          <w:b/>
        </w:rPr>
        <w:t>Please describe your experience in reviewing or evaluating a contract,</w:t>
      </w:r>
      <w:r w:rsidR="00391B77">
        <w:rPr>
          <w:rFonts w:ascii="Times New Roman" w:hAnsi="Times New Roman" w:cs="Times New Roman"/>
          <w:b/>
        </w:rPr>
        <w:t xml:space="preserve"> business or procurement</w:t>
      </w:r>
      <w:r>
        <w:rPr>
          <w:rFonts w:ascii="Times New Roman" w:hAnsi="Times New Roman" w:cs="Times New Roman"/>
          <w:b/>
        </w:rPr>
        <w:t xml:space="preserve"> </w:t>
      </w:r>
      <w:r w:rsidR="00F46CA7">
        <w:rPr>
          <w:rFonts w:ascii="Times New Roman" w:hAnsi="Times New Roman" w:cs="Times New Roman"/>
          <w:b/>
        </w:rPr>
        <w:t>application, or similar.</w:t>
      </w:r>
    </w:p>
    <w:p w14:paraId="16AD5016" w14:textId="77777777" w:rsidR="00F46CA7" w:rsidRPr="009B35AF" w:rsidRDefault="00F46CA7" w:rsidP="00F46CA7">
      <w:pPr>
        <w:pStyle w:val="ListParagraph"/>
        <w:jc w:val="both"/>
        <w:rPr>
          <w:rFonts w:ascii="Times New Roman" w:hAnsi="Times New Roman" w:cs="Times New Roman"/>
        </w:rPr>
      </w:pPr>
      <w:r w:rsidRPr="00DD69A1">
        <w:rPr>
          <w:rFonts w:ascii="Times New Roman" w:hAnsi="Times New Roman" w:cs="Times New Roman"/>
        </w:rPr>
        <w:fldChar w:fldCharType="begin">
          <w:ffData>
            <w:name w:val=""/>
            <w:enabled/>
            <w:calcOnExit w:val="0"/>
            <w:textInput/>
          </w:ffData>
        </w:fldChar>
      </w:r>
      <w:r w:rsidRPr="00DD69A1">
        <w:rPr>
          <w:rFonts w:ascii="Times New Roman" w:hAnsi="Times New Roman" w:cs="Times New Roman"/>
        </w:rPr>
        <w:instrText xml:space="preserve"> FORMTEXT </w:instrText>
      </w:r>
      <w:r w:rsidRPr="00DD69A1">
        <w:rPr>
          <w:rFonts w:ascii="Times New Roman" w:hAnsi="Times New Roman" w:cs="Times New Roman"/>
        </w:rPr>
      </w:r>
      <w:r w:rsidRPr="00DD69A1">
        <w:rPr>
          <w:rFonts w:ascii="Times New Roman" w:hAnsi="Times New Roman" w:cs="Times New Roman"/>
        </w:rPr>
        <w:fldChar w:fldCharType="separate"/>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noProof/>
        </w:rPr>
        <w:t> </w:t>
      </w:r>
      <w:r w:rsidRPr="00DD69A1">
        <w:rPr>
          <w:rFonts w:ascii="Times New Roman" w:hAnsi="Times New Roman" w:cs="Times New Roman"/>
        </w:rPr>
        <w:fldChar w:fldCharType="end"/>
      </w:r>
    </w:p>
    <w:p w14:paraId="5D7949AB" w14:textId="77777777" w:rsidR="00F46CA7" w:rsidRPr="00E856F9" w:rsidRDefault="00F46CA7" w:rsidP="00E856F9">
      <w:pPr>
        <w:pStyle w:val="ListParagraph"/>
        <w:rPr>
          <w:rFonts w:ascii="Times New Roman" w:hAnsi="Times New Roman" w:cs="Times New Roman"/>
          <w:b/>
        </w:rPr>
      </w:pPr>
    </w:p>
    <w:p w14:paraId="224E9444" w14:textId="76D81B0E" w:rsidR="00F32E9E" w:rsidRDefault="004A31BA" w:rsidP="0082775B">
      <w:pPr>
        <w:pStyle w:val="ListParagraph"/>
        <w:numPr>
          <w:ilvl w:val="0"/>
          <w:numId w:val="33"/>
        </w:numPr>
        <w:rPr>
          <w:rFonts w:ascii="Times New Roman" w:hAnsi="Times New Roman" w:cs="Times New Roman"/>
          <w:b/>
        </w:rPr>
      </w:pPr>
      <w:r w:rsidRPr="00F32E9E">
        <w:rPr>
          <w:rFonts w:ascii="Times New Roman" w:hAnsi="Times New Roman" w:cs="Times New Roman"/>
          <w:b/>
          <w:u w:val="single"/>
        </w:rPr>
        <w:t>Optional</w:t>
      </w:r>
      <w:r w:rsidRPr="00DD69A1">
        <w:rPr>
          <w:rFonts w:ascii="Times New Roman" w:hAnsi="Times New Roman" w:cs="Times New Roman"/>
          <w:b/>
        </w:rPr>
        <w:t xml:space="preserve">:  </w:t>
      </w:r>
      <w:r w:rsidR="00F32E9E">
        <w:rPr>
          <w:rFonts w:ascii="Times New Roman" w:hAnsi="Times New Roman" w:cs="Times New Roman"/>
          <w:b/>
        </w:rPr>
        <w:t>To further illustrate your potential contributions to the FIPAC, you may include a copy of your resume with this application.</w:t>
      </w:r>
      <w:r w:rsidR="00372FFC">
        <w:rPr>
          <w:rFonts w:ascii="Times New Roman" w:hAnsi="Times New Roman" w:cs="Times New Roman"/>
          <w:b/>
        </w:rPr>
        <w:t xml:space="preserve">  </w:t>
      </w:r>
      <w:r w:rsidR="00372FFC" w:rsidRPr="0082775B">
        <w:rPr>
          <w:rFonts w:ascii="Times New Roman" w:hAnsi="Times New Roman" w:cs="Times New Roman"/>
          <w:bCs/>
          <w:i/>
          <w:iCs/>
        </w:rPr>
        <w:t>(Please limit attachments to four pages or less)</w:t>
      </w:r>
    </w:p>
    <w:p w14:paraId="23398435" w14:textId="77777777" w:rsidR="00F32E9E" w:rsidRPr="00F32E9E" w:rsidRDefault="00F32E9E" w:rsidP="00F32E9E">
      <w:pPr>
        <w:pStyle w:val="ListParagraph"/>
        <w:spacing w:after="0"/>
        <w:rPr>
          <w:rFonts w:ascii="Times New Roman" w:hAnsi="Times New Roman" w:cs="Times New Roman"/>
          <w:b/>
        </w:rPr>
      </w:pPr>
    </w:p>
    <w:p w14:paraId="35266510" w14:textId="37BE3287" w:rsidR="00D07B2D" w:rsidRPr="00DD69A1" w:rsidRDefault="00D07B2D" w:rsidP="00D07B2D">
      <w:pPr>
        <w:pBdr>
          <w:bottom w:val="single" w:sz="4" w:space="1" w:color="auto"/>
        </w:pBdr>
        <w:spacing w:line="240" w:lineRule="auto"/>
        <w:rPr>
          <w:rFonts w:ascii="Times New Roman" w:hAnsi="Times New Roman" w:cs="Times New Roman"/>
          <w:b/>
        </w:rPr>
      </w:pPr>
      <w:r>
        <w:rPr>
          <w:rFonts w:ascii="Times New Roman" w:hAnsi="Times New Roman" w:cs="Times New Roman"/>
          <w:b/>
          <w:sz w:val="28"/>
          <w:szCs w:val="28"/>
        </w:rPr>
        <w:t>Part 4: Attestation and Signature</w:t>
      </w:r>
    </w:p>
    <w:p w14:paraId="5581B919" w14:textId="7D0F7652" w:rsidR="00470268" w:rsidRPr="00DD69A1" w:rsidRDefault="00D07B2D" w:rsidP="00470268">
      <w:pPr>
        <w:spacing w:after="0" w:line="240" w:lineRule="auto"/>
        <w:rPr>
          <w:rFonts w:ascii="Times New Roman" w:eastAsia="Times New Roman" w:hAnsi="Times New Roman" w:cs="Times New Roman"/>
        </w:rPr>
      </w:pPr>
      <w:r>
        <w:rPr>
          <w:rFonts w:ascii="Times New Roman" w:eastAsia="Times New Roman" w:hAnsi="Times New Roman" w:cs="Times New Roman"/>
        </w:rPr>
        <w:t>By submitting this application, I attest</w:t>
      </w:r>
      <w:r w:rsidR="0072509F">
        <w:rPr>
          <w:rFonts w:ascii="Times New Roman" w:eastAsia="Times New Roman" w:hAnsi="Times New Roman" w:cs="Times New Roman"/>
        </w:rPr>
        <w:t xml:space="preserve"> under the pains and penalties of perjury</w:t>
      </w:r>
      <w:r>
        <w:rPr>
          <w:rFonts w:ascii="Times New Roman" w:eastAsia="Times New Roman" w:hAnsi="Times New Roman" w:cs="Times New Roman"/>
        </w:rPr>
        <w:t xml:space="preserve"> that the information contained herein is true and accurate</w:t>
      </w:r>
      <w:r w:rsidR="00B94A69">
        <w:rPr>
          <w:rFonts w:ascii="Times New Roman" w:eastAsia="Times New Roman" w:hAnsi="Times New Roman" w:cs="Times New Roman"/>
        </w:rPr>
        <w:t xml:space="preserve"> to the best of my knowledge</w:t>
      </w:r>
      <w:r>
        <w:rPr>
          <w:rFonts w:ascii="Times New Roman" w:eastAsia="Times New Roman" w:hAnsi="Times New Roman" w:cs="Times New Roman"/>
        </w:rPr>
        <w:t>.</w:t>
      </w:r>
      <w:r w:rsidR="00AE5A8D">
        <w:rPr>
          <w:rFonts w:ascii="Times New Roman" w:eastAsia="Times New Roman" w:hAnsi="Times New Roman" w:cs="Times New Roman"/>
        </w:rPr>
        <w:t xml:space="preserve">  If selected to participate on the FIPAC, I agree to abide by the requirements outlined in the </w:t>
      </w:r>
      <w:r w:rsidR="00AE5A8D" w:rsidRPr="00AE5A8D">
        <w:rPr>
          <w:rFonts w:ascii="Times New Roman" w:eastAsia="Times New Roman" w:hAnsi="Times New Roman" w:cs="Times New Roman"/>
        </w:rPr>
        <w:t>Notice of Opportunity to Participate in the EOHHS Personal Care Attendant (PCA) and Self-Directed Moving Forward Plan (MFP) Waiver Programs Fiscal Intermediary (FI) Procurement Advisory Council for MassHealth</w:t>
      </w:r>
      <w:r w:rsidR="00AE5A8D">
        <w:rPr>
          <w:rFonts w:ascii="Times New Roman" w:eastAsia="Times New Roman" w:hAnsi="Times New Roman" w:cs="Times New Roman"/>
        </w:rPr>
        <w:t>.</w:t>
      </w:r>
    </w:p>
    <w:p w14:paraId="6CA6E5D2" w14:textId="77777777" w:rsidR="00470268" w:rsidRPr="00DD69A1" w:rsidRDefault="00470268" w:rsidP="00470268">
      <w:pPr>
        <w:spacing w:after="120" w:line="240" w:lineRule="auto"/>
        <w:rPr>
          <w:rFonts w:ascii="Times New Roman" w:eastAsia="Times New Roman" w:hAnsi="Times New Roman" w:cs="Times New Roman"/>
          <w:b/>
          <w:color w:val="272727"/>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4"/>
        <w:gridCol w:w="447"/>
        <w:gridCol w:w="3815"/>
      </w:tblGrid>
      <w:tr w:rsidR="00470268" w:rsidRPr="00DD69A1" w14:paraId="758F28F8" w14:textId="77777777" w:rsidTr="001A5377">
        <w:trPr>
          <w:trHeight w:val="288"/>
        </w:trPr>
        <w:tc>
          <w:tcPr>
            <w:tcW w:w="5374" w:type="dxa"/>
            <w:tcBorders>
              <w:top w:val="nil"/>
              <w:left w:val="nil"/>
              <w:bottom w:val="single" w:sz="4" w:space="0" w:color="auto"/>
              <w:right w:val="nil"/>
            </w:tcBorders>
            <w:shd w:val="clear" w:color="auto" w:fill="auto"/>
          </w:tcPr>
          <w:p w14:paraId="59CB9F26" w14:textId="77777777" w:rsidR="00470268" w:rsidRPr="00DD69A1" w:rsidRDefault="00470268" w:rsidP="00470268">
            <w:pPr>
              <w:spacing w:after="0" w:line="240" w:lineRule="auto"/>
              <w:rPr>
                <w:rFonts w:ascii="Times New Roman" w:eastAsia="Times New Roman" w:hAnsi="Times New Roman" w:cs="Times New Roman"/>
                <w:b/>
                <w:color w:val="0070C0"/>
                <w:sz w:val="28"/>
                <w:szCs w:val="28"/>
              </w:rPr>
            </w:pPr>
            <w:r w:rsidRPr="00DD69A1">
              <w:rPr>
                <w:rFonts w:ascii="Times New Roman" w:eastAsia="Times New Roman" w:hAnsi="Times New Roman" w:cs="Times New Roman"/>
                <w:b/>
                <w:color w:val="0070C0"/>
                <w:sz w:val="28"/>
                <w:szCs w:val="28"/>
              </w:rPr>
              <w:fldChar w:fldCharType="begin">
                <w:ffData>
                  <w:name w:val="Text12"/>
                  <w:enabled/>
                  <w:calcOnExit w:val="0"/>
                  <w:textInput/>
                </w:ffData>
              </w:fldChar>
            </w:r>
            <w:r w:rsidRPr="00DD69A1">
              <w:rPr>
                <w:rFonts w:ascii="Times New Roman" w:eastAsia="Times New Roman" w:hAnsi="Times New Roman" w:cs="Times New Roman"/>
                <w:b/>
                <w:color w:val="0070C0"/>
                <w:sz w:val="28"/>
                <w:szCs w:val="28"/>
              </w:rPr>
              <w:instrText xml:space="preserve"> FORMTEXT </w:instrText>
            </w:r>
            <w:r w:rsidRPr="00DD69A1">
              <w:rPr>
                <w:rFonts w:ascii="Times New Roman" w:eastAsia="Times New Roman" w:hAnsi="Times New Roman" w:cs="Times New Roman"/>
                <w:b/>
                <w:color w:val="0070C0"/>
                <w:sz w:val="28"/>
                <w:szCs w:val="28"/>
              </w:rPr>
            </w:r>
            <w:r w:rsidRPr="00DD69A1">
              <w:rPr>
                <w:rFonts w:ascii="Times New Roman" w:eastAsia="Times New Roman" w:hAnsi="Times New Roman" w:cs="Times New Roman"/>
                <w:b/>
                <w:color w:val="0070C0"/>
                <w:sz w:val="28"/>
                <w:szCs w:val="28"/>
              </w:rPr>
              <w:fldChar w:fldCharType="separate"/>
            </w:r>
            <w:r w:rsidRPr="00DD69A1">
              <w:rPr>
                <w:rFonts w:ascii="Times New Roman" w:eastAsia="Times New Roman" w:hAnsi="Times New Roman" w:cs="Times New Roman"/>
                <w:b/>
                <w:color w:val="0070C0"/>
                <w:sz w:val="28"/>
                <w:szCs w:val="28"/>
              </w:rPr>
              <w:t> </w:t>
            </w:r>
            <w:r w:rsidRPr="00DD69A1">
              <w:rPr>
                <w:rFonts w:ascii="Times New Roman" w:eastAsia="Times New Roman" w:hAnsi="Times New Roman" w:cs="Times New Roman"/>
                <w:b/>
                <w:color w:val="0070C0"/>
                <w:sz w:val="28"/>
                <w:szCs w:val="28"/>
              </w:rPr>
              <w:t> </w:t>
            </w:r>
            <w:r w:rsidRPr="00DD69A1">
              <w:rPr>
                <w:rFonts w:ascii="Times New Roman" w:eastAsia="Times New Roman" w:hAnsi="Times New Roman" w:cs="Times New Roman"/>
                <w:b/>
                <w:color w:val="0070C0"/>
                <w:sz w:val="28"/>
                <w:szCs w:val="28"/>
              </w:rPr>
              <w:t> </w:t>
            </w:r>
            <w:r w:rsidRPr="00DD69A1">
              <w:rPr>
                <w:rFonts w:ascii="Times New Roman" w:eastAsia="Times New Roman" w:hAnsi="Times New Roman" w:cs="Times New Roman"/>
                <w:b/>
                <w:color w:val="0070C0"/>
                <w:sz w:val="28"/>
                <w:szCs w:val="28"/>
              </w:rPr>
              <w:t> </w:t>
            </w:r>
            <w:r w:rsidRPr="00DD69A1">
              <w:rPr>
                <w:rFonts w:ascii="Times New Roman" w:eastAsia="Times New Roman" w:hAnsi="Times New Roman" w:cs="Times New Roman"/>
                <w:b/>
                <w:color w:val="0070C0"/>
                <w:sz w:val="28"/>
                <w:szCs w:val="28"/>
              </w:rPr>
              <w:t> </w:t>
            </w:r>
            <w:r w:rsidRPr="00DD69A1">
              <w:rPr>
                <w:rFonts w:ascii="Times New Roman" w:eastAsia="Times New Roman" w:hAnsi="Times New Roman" w:cs="Times New Roman"/>
                <w:b/>
                <w:color w:val="0070C0"/>
                <w:sz w:val="28"/>
                <w:szCs w:val="28"/>
              </w:rPr>
              <w:fldChar w:fldCharType="end"/>
            </w:r>
          </w:p>
        </w:tc>
        <w:tc>
          <w:tcPr>
            <w:tcW w:w="450" w:type="dxa"/>
            <w:tcBorders>
              <w:top w:val="nil"/>
              <w:left w:val="nil"/>
              <w:bottom w:val="nil"/>
              <w:right w:val="nil"/>
            </w:tcBorders>
            <w:shd w:val="clear" w:color="auto" w:fill="auto"/>
          </w:tcPr>
          <w:p w14:paraId="73A56A5D" w14:textId="77777777" w:rsidR="00470268" w:rsidRPr="00DD69A1" w:rsidRDefault="00470268" w:rsidP="00470268">
            <w:pPr>
              <w:spacing w:after="0" w:line="240" w:lineRule="auto"/>
              <w:rPr>
                <w:rFonts w:ascii="Times New Roman" w:eastAsia="Times New Roman" w:hAnsi="Times New Roman" w:cs="Times New Roman"/>
                <w:b/>
                <w:color w:val="0070C0"/>
                <w:sz w:val="24"/>
                <w:szCs w:val="24"/>
              </w:rPr>
            </w:pPr>
          </w:p>
        </w:tc>
        <w:tc>
          <w:tcPr>
            <w:tcW w:w="3858" w:type="dxa"/>
            <w:tcBorders>
              <w:top w:val="nil"/>
              <w:left w:val="nil"/>
              <w:bottom w:val="single" w:sz="4" w:space="0" w:color="auto"/>
              <w:right w:val="nil"/>
            </w:tcBorders>
            <w:shd w:val="clear" w:color="auto" w:fill="auto"/>
          </w:tcPr>
          <w:p w14:paraId="2BEE71C4" w14:textId="77777777" w:rsidR="00470268" w:rsidRPr="00DD69A1" w:rsidRDefault="00470268" w:rsidP="00470268">
            <w:pPr>
              <w:spacing w:after="0" w:line="240" w:lineRule="auto"/>
              <w:rPr>
                <w:rFonts w:ascii="Times New Roman" w:eastAsia="Times New Roman" w:hAnsi="Times New Roman" w:cs="Times New Roman"/>
                <w:b/>
                <w:color w:val="0070C0"/>
                <w:sz w:val="24"/>
                <w:szCs w:val="24"/>
              </w:rPr>
            </w:pPr>
            <w:r w:rsidRPr="00DD69A1">
              <w:rPr>
                <w:rFonts w:ascii="Times New Roman" w:eastAsia="Times New Roman" w:hAnsi="Times New Roman" w:cs="Times New Roman"/>
                <w:b/>
                <w:color w:val="0070C0"/>
                <w:sz w:val="28"/>
                <w:szCs w:val="28"/>
              </w:rPr>
              <w:fldChar w:fldCharType="begin">
                <w:ffData>
                  <w:name w:val="Text12"/>
                  <w:enabled/>
                  <w:calcOnExit w:val="0"/>
                  <w:textInput/>
                </w:ffData>
              </w:fldChar>
            </w:r>
            <w:r w:rsidRPr="00DD69A1">
              <w:rPr>
                <w:rFonts w:ascii="Times New Roman" w:eastAsia="Times New Roman" w:hAnsi="Times New Roman" w:cs="Times New Roman"/>
                <w:b/>
                <w:color w:val="0070C0"/>
                <w:sz w:val="28"/>
                <w:szCs w:val="28"/>
              </w:rPr>
              <w:instrText xml:space="preserve"> FORMTEXT </w:instrText>
            </w:r>
            <w:r w:rsidRPr="00DD69A1">
              <w:rPr>
                <w:rFonts w:ascii="Times New Roman" w:eastAsia="Times New Roman" w:hAnsi="Times New Roman" w:cs="Times New Roman"/>
                <w:b/>
                <w:color w:val="0070C0"/>
                <w:sz w:val="28"/>
                <w:szCs w:val="28"/>
              </w:rPr>
            </w:r>
            <w:r w:rsidRPr="00DD69A1">
              <w:rPr>
                <w:rFonts w:ascii="Times New Roman" w:eastAsia="Times New Roman" w:hAnsi="Times New Roman" w:cs="Times New Roman"/>
                <w:b/>
                <w:color w:val="0070C0"/>
                <w:sz w:val="28"/>
                <w:szCs w:val="28"/>
              </w:rPr>
              <w:fldChar w:fldCharType="separate"/>
            </w:r>
            <w:r w:rsidRPr="00DD69A1">
              <w:rPr>
                <w:rFonts w:ascii="Times New Roman" w:eastAsia="Times New Roman" w:hAnsi="Times New Roman" w:cs="Times New Roman"/>
                <w:b/>
                <w:color w:val="0070C0"/>
                <w:sz w:val="28"/>
                <w:szCs w:val="28"/>
              </w:rPr>
              <w:t> </w:t>
            </w:r>
            <w:r w:rsidRPr="00DD69A1">
              <w:rPr>
                <w:rFonts w:ascii="Times New Roman" w:eastAsia="Times New Roman" w:hAnsi="Times New Roman" w:cs="Times New Roman"/>
                <w:b/>
                <w:color w:val="0070C0"/>
                <w:sz w:val="28"/>
                <w:szCs w:val="28"/>
              </w:rPr>
              <w:t> </w:t>
            </w:r>
            <w:r w:rsidRPr="00DD69A1">
              <w:rPr>
                <w:rFonts w:ascii="Times New Roman" w:eastAsia="Times New Roman" w:hAnsi="Times New Roman" w:cs="Times New Roman"/>
                <w:b/>
                <w:color w:val="0070C0"/>
                <w:sz w:val="28"/>
                <w:szCs w:val="28"/>
              </w:rPr>
              <w:t> </w:t>
            </w:r>
            <w:r w:rsidRPr="00DD69A1">
              <w:rPr>
                <w:rFonts w:ascii="Times New Roman" w:eastAsia="Times New Roman" w:hAnsi="Times New Roman" w:cs="Times New Roman"/>
                <w:b/>
                <w:color w:val="0070C0"/>
                <w:sz w:val="28"/>
                <w:szCs w:val="28"/>
              </w:rPr>
              <w:t> </w:t>
            </w:r>
            <w:r w:rsidRPr="00DD69A1">
              <w:rPr>
                <w:rFonts w:ascii="Times New Roman" w:eastAsia="Times New Roman" w:hAnsi="Times New Roman" w:cs="Times New Roman"/>
                <w:b/>
                <w:color w:val="0070C0"/>
                <w:sz w:val="28"/>
                <w:szCs w:val="28"/>
              </w:rPr>
              <w:t> </w:t>
            </w:r>
            <w:r w:rsidRPr="00DD69A1">
              <w:rPr>
                <w:rFonts w:ascii="Times New Roman" w:eastAsia="Times New Roman" w:hAnsi="Times New Roman" w:cs="Times New Roman"/>
                <w:b/>
                <w:color w:val="0070C0"/>
                <w:sz w:val="28"/>
                <w:szCs w:val="28"/>
              </w:rPr>
              <w:fldChar w:fldCharType="end"/>
            </w:r>
          </w:p>
        </w:tc>
      </w:tr>
      <w:tr w:rsidR="00470268" w:rsidRPr="00DD69A1" w14:paraId="5F21534A" w14:textId="77777777" w:rsidTr="001A5377">
        <w:trPr>
          <w:trHeight w:val="288"/>
        </w:trPr>
        <w:tc>
          <w:tcPr>
            <w:tcW w:w="5374" w:type="dxa"/>
            <w:tcBorders>
              <w:top w:val="single" w:sz="4" w:space="0" w:color="auto"/>
              <w:left w:val="nil"/>
              <w:bottom w:val="nil"/>
              <w:right w:val="nil"/>
            </w:tcBorders>
            <w:shd w:val="clear" w:color="auto" w:fill="auto"/>
          </w:tcPr>
          <w:p w14:paraId="102397DA" w14:textId="16A546D4" w:rsidR="00470268" w:rsidRPr="00DD69A1" w:rsidRDefault="00B94A69" w:rsidP="00470268">
            <w:pPr>
              <w:spacing w:after="0" w:line="240" w:lineRule="auto"/>
              <w:rPr>
                <w:rFonts w:ascii="Times New Roman" w:eastAsia="Times New Roman" w:hAnsi="Times New Roman" w:cs="Times New Roman"/>
                <w:color w:val="272727"/>
              </w:rPr>
            </w:pPr>
            <w:r>
              <w:rPr>
                <w:rFonts w:ascii="Times New Roman" w:eastAsia="Times New Roman" w:hAnsi="Times New Roman" w:cs="Times New Roman"/>
                <w:color w:val="272727"/>
              </w:rPr>
              <w:t xml:space="preserve">Applicant’s </w:t>
            </w:r>
            <w:r w:rsidR="00470268" w:rsidRPr="00DD69A1">
              <w:rPr>
                <w:rFonts w:ascii="Times New Roman" w:eastAsia="Times New Roman" w:hAnsi="Times New Roman" w:cs="Times New Roman"/>
                <w:color w:val="272727"/>
              </w:rPr>
              <w:t xml:space="preserve">Signature </w:t>
            </w:r>
            <w:r w:rsidR="00470268" w:rsidRPr="0082775B">
              <w:rPr>
                <w:rFonts w:ascii="Times New Roman" w:eastAsia="Times New Roman" w:hAnsi="Times New Roman" w:cs="Times New Roman"/>
                <w:i/>
                <w:iCs/>
                <w:color w:val="272727"/>
              </w:rPr>
              <w:t>(electronic signature accepted)</w:t>
            </w:r>
          </w:p>
        </w:tc>
        <w:tc>
          <w:tcPr>
            <w:tcW w:w="450" w:type="dxa"/>
            <w:tcBorders>
              <w:top w:val="nil"/>
              <w:left w:val="nil"/>
              <w:bottom w:val="nil"/>
              <w:right w:val="nil"/>
            </w:tcBorders>
            <w:shd w:val="clear" w:color="auto" w:fill="auto"/>
          </w:tcPr>
          <w:p w14:paraId="40852D15" w14:textId="77777777" w:rsidR="00470268" w:rsidRPr="00DD69A1" w:rsidRDefault="00470268" w:rsidP="00470268">
            <w:pPr>
              <w:spacing w:after="0" w:line="240" w:lineRule="auto"/>
              <w:rPr>
                <w:rFonts w:ascii="Times New Roman" w:eastAsia="Times New Roman" w:hAnsi="Times New Roman" w:cs="Times New Roman"/>
                <w:color w:val="272727"/>
              </w:rPr>
            </w:pPr>
          </w:p>
        </w:tc>
        <w:tc>
          <w:tcPr>
            <w:tcW w:w="3858" w:type="dxa"/>
            <w:tcBorders>
              <w:top w:val="single" w:sz="4" w:space="0" w:color="auto"/>
              <w:left w:val="nil"/>
              <w:bottom w:val="nil"/>
              <w:right w:val="nil"/>
            </w:tcBorders>
            <w:shd w:val="clear" w:color="auto" w:fill="auto"/>
          </w:tcPr>
          <w:p w14:paraId="501F62E2" w14:textId="076B940C" w:rsidR="00470268" w:rsidRPr="00DD69A1" w:rsidRDefault="00470268" w:rsidP="00470268">
            <w:pPr>
              <w:spacing w:after="0" w:line="240" w:lineRule="auto"/>
              <w:rPr>
                <w:rFonts w:ascii="Times New Roman" w:eastAsia="Times New Roman" w:hAnsi="Times New Roman" w:cs="Times New Roman"/>
                <w:color w:val="272727"/>
              </w:rPr>
            </w:pPr>
            <w:r w:rsidRPr="00DD69A1">
              <w:rPr>
                <w:rFonts w:ascii="Times New Roman" w:eastAsia="Times New Roman" w:hAnsi="Times New Roman" w:cs="Times New Roman"/>
                <w:color w:val="272727"/>
              </w:rPr>
              <w:t>Date</w:t>
            </w:r>
            <w:r w:rsidR="00D8408D">
              <w:rPr>
                <w:rFonts w:ascii="Times New Roman" w:eastAsia="Times New Roman" w:hAnsi="Times New Roman" w:cs="Times New Roman"/>
                <w:color w:val="272727"/>
              </w:rPr>
              <w:t xml:space="preserve"> Signed</w:t>
            </w:r>
          </w:p>
        </w:tc>
      </w:tr>
    </w:tbl>
    <w:p w14:paraId="1C8519E6" w14:textId="77777777" w:rsidR="00470268" w:rsidRPr="00DD69A1" w:rsidRDefault="00470268" w:rsidP="00AF26C5">
      <w:pPr>
        <w:jc w:val="both"/>
        <w:rPr>
          <w:rFonts w:ascii="Times New Roman" w:hAnsi="Times New Roman" w:cs="Times New Roman"/>
          <w:b/>
        </w:rPr>
      </w:pPr>
    </w:p>
    <w:sectPr w:rsidR="00470268" w:rsidRPr="00DD69A1" w:rsidSect="00EA654C">
      <w:footerReference w:type="default" r:id="rId16"/>
      <w:pgSz w:w="12240" w:h="15840"/>
      <w:pgMar w:top="117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1BF225" w15:done="0"/>
  <w15:commentEx w15:paraId="7B24D3AD" w15:done="0"/>
  <w15:commentEx w15:paraId="7CBB24E0" w15:done="0"/>
  <w15:commentEx w15:paraId="17F64F49" w15:done="0"/>
  <w15:commentEx w15:paraId="5A942046" w15:done="0"/>
  <w15:commentEx w15:paraId="32829206" w15:done="0"/>
  <w15:commentEx w15:paraId="5628B257" w15:done="0"/>
  <w15:commentEx w15:paraId="724E9C5A" w15:done="0"/>
  <w15:commentEx w15:paraId="13E0F659" w15:done="0"/>
  <w15:commentEx w15:paraId="37FFF111" w15:done="0"/>
  <w15:commentEx w15:paraId="1A6CA603" w15:done="0"/>
  <w15:commentEx w15:paraId="76BBF3A8" w15:done="0"/>
  <w15:commentEx w15:paraId="7DECF218" w15:done="0"/>
  <w15:commentEx w15:paraId="01581BDD" w15:done="0"/>
  <w15:commentEx w15:paraId="2B5CC917" w15:paraIdParent="01581BDD" w15:done="0"/>
  <w15:commentEx w15:paraId="74819B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DDED" w16cex:dateUtc="2020-09-29T2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1BF225" w16cid:durableId="232173AF"/>
  <w16cid:commentId w16cid:paraId="7B24D3AD" w16cid:durableId="23255DEE"/>
  <w16cid:commentId w16cid:paraId="7CBB24E0" w16cid:durableId="23208AFA"/>
  <w16cid:commentId w16cid:paraId="17F64F49" w16cid:durableId="232AB170"/>
  <w16cid:commentId w16cid:paraId="5A942046" w16cid:durableId="232AB171"/>
  <w16cid:commentId w16cid:paraId="32829206" w16cid:durableId="23208AF9"/>
  <w16cid:commentId w16cid:paraId="5628B257" w16cid:durableId="23208AF8"/>
  <w16cid:commentId w16cid:paraId="724E9C5A" w16cid:durableId="23208AF7"/>
  <w16cid:commentId w16cid:paraId="13E0F659" w16cid:durableId="232564A2"/>
  <w16cid:commentId w16cid:paraId="37FFF111" w16cid:durableId="2325642A"/>
  <w16cid:commentId w16cid:paraId="1A6CA603" w16cid:durableId="2321741D"/>
  <w16cid:commentId w16cid:paraId="76BBF3A8" w16cid:durableId="23208E27"/>
  <w16cid:commentId w16cid:paraId="7DECF218" w16cid:durableId="232563D9"/>
  <w16cid:commentId w16cid:paraId="01581BDD" w16cid:durableId="231DAF45"/>
  <w16cid:commentId w16cid:paraId="2B5CC917" w16cid:durableId="231DDDED"/>
  <w16cid:commentId w16cid:paraId="74819B4C" w16cid:durableId="232566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43090" w14:textId="77777777" w:rsidR="005749A1" w:rsidRDefault="005749A1" w:rsidP="00182AFE">
      <w:pPr>
        <w:spacing w:after="0" w:line="240" w:lineRule="auto"/>
      </w:pPr>
      <w:r>
        <w:separator/>
      </w:r>
    </w:p>
  </w:endnote>
  <w:endnote w:type="continuationSeparator" w:id="0">
    <w:p w14:paraId="1481D377" w14:textId="77777777" w:rsidR="005749A1" w:rsidRDefault="005749A1" w:rsidP="0018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11E4" w14:textId="77777777" w:rsidR="003A36F5" w:rsidRDefault="003A36F5">
    <w:pPr>
      <w:pStyle w:val="Footer"/>
    </w:pPr>
  </w:p>
  <w:p w14:paraId="71AB0814" w14:textId="1AC59EBB" w:rsidR="003A36F5" w:rsidRDefault="003A36F5" w:rsidP="00DD69A1">
    <w:pPr>
      <w:pStyle w:val="Footer"/>
      <w:pBdr>
        <w:top w:val="thinThickSmallGap" w:sz="24" w:space="1" w:color="622423" w:themeColor="accent2" w:themeShade="7F"/>
      </w:pBdr>
      <w:rPr>
        <w:rFonts w:asciiTheme="majorHAnsi" w:hAnsiTheme="majorHAnsi"/>
        <w:noProof/>
      </w:rPr>
    </w:pPr>
    <w:r w:rsidRPr="00397728">
      <w:rPr>
        <w:rFonts w:asciiTheme="majorHAnsi" w:hAnsiTheme="majorHAnsi"/>
        <w:b/>
        <w:sz w:val="20"/>
        <w:szCs w:val="20"/>
      </w:rPr>
      <w:t xml:space="preserve">EOHHS </w:t>
    </w:r>
    <w:r>
      <w:rPr>
        <w:rFonts w:asciiTheme="majorHAnsi" w:hAnsiTheme="majorHAnsi"/>
        <w:b/>
        <w:sz w:val="20"/>
        <w:szCs w:val="20"/>
      </w:rPr>
      <w:t>Fiscal Intermediary Procurement Advisory Council Application</w:t>
    </w:r>
    <w:r>
      <w:rPr>
        <w:rFonts w:asciiTheme="majorHAnsi" w:hAnsiTheme="majorHAnsi"/>
        <w:b/>
        <w:sz w:val="20"/>
        <w:szCs w:val="20"/>
      </w:rPr>
      <w:tab/>
    </w:r>
    <w:r>
      <w:rPr>
        <w:rFonts w:asciiTheme="majorHAnsi" w:hAnsiTheme="majorHAnsi"/>
      </w:rPr>
      <w:t xml:space="preserve">      Page </w:t>
    </w:r>
    <w:r>
      <w:fldChar w:fldCharType="begin"/>
    </w:r>
    <w:r>
      <w:instrText xml:space="preserve"> PAGE   \* MERGEFORMAT </w:instrText>
    </w:r>
    <w:r>
      <w:fldChar w:fldCharType="separate"/>
    </w:r>
    <w:r w:rsidR="00492037">
      <w:rPr>
        <w:noProof/>
      </w:rPr>
      <w:t>1</w:t>
    </w:r>
    <w:r>
      <w:rPr>
        <w:rFonts w:asciiTheme="majorHAnsi" w:hAnsiTheme="majorHAnsi"/>
        <w:noProof/>
      </w:rPr>
      <w:fldChar w:fldCharType="end"/>
    </w:r>
  </w:p>
  <w:p w14:paraId="4961E692" w14:textId="5562C051" w:rsidR="003A36F5" w:rsidRPr="00DD69A1" w:rsidRDefault="003A36F5" w:rsidP="00DD69A1">
    <w:pPr>
      <w:spacing w:before="120" w:after="0"/>
      <w:rPr>
        <w:sz w:val="18"/>
        <w:szCs w:val="18"/>
      </w:rPr>
    </w:pPr>
    <w:r w:rsidRPr="000D66F6">
      <w:rPr>
        <w:sz w:val="18"/>
        <w:szCs w:val="18"/>
      </w:rPr>
      <w:t>Updated</w:t>
    </w:r>
    <w:r>
      <w:rPr>
        <w:sz w:val="18"/>
        <w:szCs w:val="18"/>
      </w:rPr>
      <w:t xml:space="preserve"> 10/1/20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41F3C" w14:textId="77777777" w:rsidR="005749A1" w:rsidRDefault="005749A1" w:rsidP="00182AFE">
      <w:pPr>
        <w:spacing w:after="0" w:line="240" w:lineRule="auto"/>
      </w:pPr>
      <w:r>
        <w:separator/>
      </w:r>
    </w:p>
  </w:footnote>
  <w:footnote w:type="continuationSeparator" w:id="0">
    <w:p w14:paraId="04DDCBD9" w14:textId="77777777" w:rsidR="005749A1" w:rsidRDefault="005749A1" w:rsidP="00182A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660"/>
    <w:multiLevelType w:val="hybridMultilevel"/>
    <w:tmpl w:val="BF0A54B8"/>
    <w:lvl w:ilvl="0" w:tplc="808057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761CB2"/>
    <w:multiLevelType w:val="hybridMultilevel"/>
    <w:tmpl w:val="018809F8"/>
    <w:lvl w:ilvl="0" w:tplc="80805702">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550EB"/>
    <w:multiLevelType w:val="hybridMultilevel"/>
    <w:tmpl w:val="62D87958"/>
    <w:lvl w:ilvl="0" w:tplc="96E2F47E">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04F37"/>
    <w:multiLevelType w:val="hybridMultilevel"/>
    <w:tmpl w:val="4B5C92F8"/>
    <w:lvl w:ilvl="0" w:tplc="DE98ED0A">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A639C"/>
    <w:multiLevelType w:val="hybridMultilevel"/>
    <w:tmpl w:val="E8025620"/>
    <w:lvl w:ilvl="0" w:tplc="96E2F47E">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846BE"/>
    <w:multiLevelType w:val="hybridMultilevel"/>
    <w:tmpl w:val="785A8C08"/>
    <w:lvl w:ilvl="0" w:tplc="5514617E">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tabs>
          <w:tab w:val="num" w:pos="1440"/>
        </w:tabs>
        <w:ind w:left="1440" w:hanging="360"/>
      </w:pPr>
      <w:rPr>
        <w:rFonts w:ascii="Wingdings" w:hAnsi="Wingdings" w:hint="default"/>
      </w:rPr>
    </w:lvl>
    <w:lvl w:ilvl="2" w:tplc="1C02E7A4" w:tentative="1">
      <w:start w:val="1"/>
      <w:numFmt w:val="bullet"/>
      <w:lvlText w:val="•"/>
      <w:lvlJc w:val="left"/>
      <w:pPr>
        <w:tabs>
          <w:tab w:val="num" w:pos="2160"/>
        </w:tabs>
        <w:ind w:left="2160" w:hanging="360"/>
      </w:pPr>
      <w:rPr>
        <w:rFonts w:ascii="Arial" w:hAnsi="Arial" w:hint="default"/>
      </w:rPr>
    </w:lvl>
    <w:lvl w:ilvl="3" w:tplc="2B00FC78" w:tentative="1">
      <w:start w:val="1"/>
      <w:numFmt w:val="bullet"/>
      <w:lvlText w:val="•"/>
      <w:lvlJc w:val="left"/>
      <w:pPr>
        <w:tabs>
          <w:tab w:val="num" w:pos="2880"/>
        </w:tabs>
        <w:ind w:left="2880" w:hanging="360"/>
      </w:pPr>
      <w:rPr>
        <w:rFonts w:ascii="Arial" w:hAnsi="Arial" w:hint="default"/>
      </w:rPr>
    </w:lvl>
    <w:lvl w:ilvl="4" w:tplc="16343EC6" w:tentative="1">
      <w:start w:val="1"/>
      <w:numFmt w:val="bullet"/>
      <w:lvlText w:val="•"/>
      <w:lvlJc w:val="left"/>
      <w:pPr>
        <w:tabs>
          <w:tab w:val="num" w:pos="3600"/>
        </w:tabs>
        <w:ind w:left="3600" w:hanging="360"/>
      </w:pPr>
      <w:rPr>
        <w:rFonts w:ascii="Arial" w:hAnsi="Arial" w:hint="default"/>
      </w:rPr>
    </w:lvl>
    <w:lvl w:ilvl="5" w:tplc="8E98CA84" w:tentative="1">
      <w:start w:val="1"/>
      <w:numFmt w:val="bullet"/>
      <w:lvlText w:val="•"/>
      <w:lvlJc w:val="left"/>
      <w:pPr>
        <w:tabs>
          <w:tab w:val="num" w:pos="4320"/>
        </w:tabs>
        <w:ind w:left="4320" w:hanging="360"/>
      </w:pPr>
      <w:rPr>
        <w:rFonts w:ascii="Arial" w:hAnsi="Arial" w:hint="default"/>
      </w:rPr>
    </w:lvl>
    <w:lvl w:ilvl="6" w:tplc="D1D6B324" w:tentative="1">
      <w:start w:val="1"/>
      <w:numFmt w:val="bullet"/>
      <w:lvlText w:val="•"/>
      <w:lvlJc w:val="left"/>
      <w:pPr>
        <w:tabs>
          <w:tab w:val="num" w:pos="5040"/>
        </w:tabs>
        <w:ind w:left="5040" w:hanging="360"/>
      </w:pPr>
      <w:rPr>
        <w:rFonts w:ascii="Arial" w:hAnsi="Arial" w:hint="default"/>
      </w:rPr>
    </w:lvl>
    <w:lvl w:ilvl="7" w:tplc="DBC82760" w:tentative="1">
      <w:start w:val="1"/>
      <w:numFmt w:val="bullet"/>
      <w:lvlText w:val="•"/>
      <w:lvlJc w:val="left"/>
      <w:pPr>
        <w:tabs>
          <w:tab w:val="num" w:pos="5760"/>
        </w:tabs>
        <w:ind w:left="5760" w:hanging="360"/>
      </w:pPr>
      <w:rPr>
        <w:rFonts w:ascii="Arial" w:hAnsi="Arial" w:hint="default"/>
      </w:rPr>
    </w:lvl>
    <w:lvl w:ilvl="8" w:tplc="F1E2F590" w:tentative="1">
      <w:start w:val="1"/>
      <w:numFmt w:val="bullet"/>
      <w:lvlText w:val="•"/>
      <w:lvlJc w:val="left"/>
      <w:pPr>
        <w:tabs>
          <w:tab w:val="num" w:pos="6480"/>
        </w:tabs>
        <w:ind w:left="6480" w:hanging="360"/>
      </w:pPr>
      <w:rPr>
        <w:rFonts w:ascii="Arial" w:hAnsi="Arial" w:hint="default"/>
      </w:rPr>
    </w:lvl>
  </w:abstractNum>
  <w:abstractNum w:abstractNumId="6">
    <w:nsid w:val="1B8F672B"/>
    <w:multiLevelType w:val="hybridMultilevel"/>
    <w:tmpl w:val="2CBA5EEA"/>
    <w:lvl w:ilvl="0" w:tplc="96E2F47E">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856E84"/>
    <w:multiLevelType w:val="hybridMultilevel"/>
    <w:tmpl w:val="FE5CB826"/>
    <w:lvl w:ilvl="0" w:tplc="5514617E">
      <w:start w:val="1"/>
      <w:numFmt w:val="bullet"/>
      <w:lvlText w:val="•"/>
      <w:lvlJc w:val="left"/>
      <w:pPr>
        <w:tabs>
          <w:tab w:val="num" w:pos="720"/>
        </w:tabs>
        <w:ind w:left="720" w:hanging="360"/>
      </w:pPr>
      <w:rPr>
        <w:rFonts w:ascii="Arial" w:hAnsi="Arial" w:hint="default"/>
      </w:rPr>
    </w:lvl>
    <w:lvl w:ilvl="1" w:tplc="80805702">
      <w:start w:val="1"/>
      <w:numFmt w:val="bullet"/>
      <w:lvlText w:val=""/>
      <w:lvlJc w:val="left"/>
      <w:pPr>
        <w:tabs>
          <w:tab w:val="num" w:pos="1440"/>
        </w:tabs>
        <w:ind w:left="1440" w:hanging="360"/>
      </w:pPr>
      <w:rPr>
        <w:rFonts w:ascii="Wingdings" w:hAnsi="Wingdings" w:hint="default"/>
      </w:rPr>
    </w:lvl>
    <w:lvl w:ilvl="2" w:tplc="1C02E7A4">
      <w:start w:val="1"/>
      <w:numFmt w:val="bullet"/>
      <w:lvlText w:val="•"/>
      <w:lvlJc w:val="left"/>
      <w:pPr>
        <w:tabs>
          <w:tab w:val="num" w:pos="2160"/>
        </w:tabs>
        <w:ind w:left="2160" w:hanging="360"/>
      </w:pPr>
      <w:rPr>
        <w:rFonts w:ascii="Arial" w:hAnsi="Arial" w:hint="default"/>
      </w:rPr>
    </w:lvl>
    <w:lvl w:ilvl="3" w:tplc="2B00FC78" w:tentative="1">
      <w:start w:val="1"/>
      <w:numFmt w:val="bullet"/>
      <w:lvlText w:val="•"/>
      <w:lvlJc w:val="left"/>
      <w:pPr>
        <w:tabs>
          <w:tab w:val="num" w:pos="2880"/>
        </w:tabs>
        <w:ind w:left="2880" w:hanging="360"/>
      </w:pPr>
      <w:rPr>
        <w:rFonts w:ascii="Arial" w:hAnsi="Arial" w:hint="default"/>
      </w:rPr>
    </w:lvl>
    <w:lvl w:ilvl="4" w:tplc="16343EC6" w:tentative="1">
      <w:start w:val="1"/>
      <w:numFmt w:val="bullet"/>
      <w:lvlText w:val="•"/>
      <w:lvlJc w:val="left"/>
      <w:pPr>
        <w:tabs>
          <w:tab w:val="num" w:pos="3600"/>
        </w:tabs>
        <w:ind w:left="3600" w:hanging="360"/>
      </w:pPr>
      <w:rPr>
        <w:rFonts w:ascii="Arial" w:hAnsi="Arial" w:hint="default"/>
      </w:rPr>
    </w:lvl>
    <w:lvl w:ilvl="5" w:tplc="8E98CA84" w:tentative="1">
      <w:start w:val="1"/>
      <w:numFmt w:val="bullet"/>
      <w:lvlText w:val="•"/>
      <w:lvlJc w:val="left"/>
      <w:pPr>
        <w:tabs>
          <w:tab w:val="num" w:pos="4320"/>
        </w:tabs>
        <w:ind w:left="4320" w:hanging="360"/>
      </w:pPr>
      <w:rPr>
        <w:rFonts w:ascii="Arial" w:hAnsi="Arial" w:hint="default"/>
      </w:rPr>
    </w:lvl>
    <w:lvl w:ilvl="6" w:tplc="D1D6B324" w:tentative="1">
      <w:start w:val="1"/>
      <w:numFmt w:val="bullet"/>
      <w:lvlText w:val="•"/>
      <w:lvlJc w:val="left"/>
      <w:pPr>
        <w:tabs>
          <w:tab w:val="num" w:pos="5040"/>
        </w:tabs>
        <w:ind w:left="5040" w:hanging="360"/>
      </w:pPr>
      <w:rPr>
        <w:rFonts w:ascii="Arial" w:hAnsi="Arial" w:hint="default"/>
      </w:rPr>
    </w:lvl>
    <w:lvl w:ilvl="7" w:tplc="DBC82760" w:tentative="1">
      <w:start w:val="1"/>
      <w:numFmt w:val="bullet"/>
      <w:lvlText w:val="•"/>
      <w:lvlJc w:val="left"/>
      <w:pPr>
        <w:tabs>
          <w:tab w:val="num" w:pos="5760"/>
        </w:tabs>
        <w:ind w:left="5760" w:hanging="360"/>
      </w:pPr>
      <w:rPr>
        <w:rFonts w:ascii="Arial" w:hAnsi="Arial" w:hint="default"/>
      </w:rPr>
    </w:lvl>
    <w:lvl w:ilvl="8" w:tplc="F1E2F590" w:tentative="1">
      <w:start w:val="1"/>
      <w:numFmt w:val="bullet"/>
      <w:lvlText w:val="•"/>
      <w:lvlJc w:val="left"/>
      <w:pPr>
        <w:tabs>
          <w:tab w:val="num" w:pos="6480"/>
        </w:tabs>
        <w:ind w:left="6480" w:hanging="360"/>
      </w:pPr>
      <w:rPr>
        <w:rFonts w:ascii="Arial" w:hAnsi="Arial" w:hint="default"/>
      </w:rPr>
    </w:lvl>
  </w:abstractNum>
  <w:abstractNum w:abstractNumId="8">
    <w:nsid w:val="25A2786D"/>
    <w:multiLevelType w:val="hybridMultilevel"/>
    <w:tmpl w:val="9B4E766E"/>
    <w:lvl w:ilvl="0" w:tplc="5514617E">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tabs>
          <w:tab w:val="num" w:pos="1440"/>
        </w:tabs>
        <w:ind w:left="1440" w:hanging="360"/>
      </w:pPr>
      <w:rPr>
        <w:rFonts w:ascii="Wingdings" w:hAnsi="Wingdings" w:hint="default"/>
      </w:rPr>
    </w:lvl>
    <w:lvl w:ilvl="2" w:tplc="1C02E7A4" w:tentative="1">
      <w:start w:val="1"/>
      <w:numFmt w:val="bullet"/>
      <w:lvlText w:val="•"/>
      <w:lvlJc w:val="left"/>
      <w:pPr>
        <w:tabs>
          <w:tab w:val="num" w:pos="2160"/>
        </w:tabs>
        <w:ind w:left="2160" w:hanging="360"/>
      </w:pPr>
      <w:rPr>
        <w:rFonts w:ascii="Arial" w:hAnsi="Arial" w:hint="default"/>
      </w:rPr>
    </w:lvl>
    <w:lvl w:ilvl="3" w:tplc="2B00FC78" w:tentative="1">
      <w:start w:val="1"/>
      <w:numFmt w:val="bullet"/>
      <w:lvlText w:val="•"/>
      <w:lvlJc w:val="left"/>
      <w:pPr>
        <w:tabs>
          <w:tab w:val="num" w:pos="2880"/>
        </w:tabs>
        <w:ind w:left="2880" w:hanging="360"/>
      </w:pPr>
      <w:rPr>
        <w:rFonts w:ascii="Arial" w:hAnsi="Arial" w:hint="default"/>
      </w:rPr>
    </w:lvl>
    <w:lvl w:ilvl="4" w:tplc="16343EC6" w:tentative="1">
      <w:start w:val="1"/>
      <w:numFmt w:val="bullet"/>
      <w:lvlText w:val="•"/>
      <w:lvlJc w:val="left"/>
      <w:pPr>
        <w:tabs>
          <w:tab w:val="num" w:pos="3600"/>
        </w:tabs>
        <w:ind w:left="3600" w:hanging="360"/>
      </w:pPr>
      <w:rPr>
        <w:rFonts w:ascii="Arial" w:hAnsi="Arial" w:hint="default"/>
      </w:rPr>
    </w:lvl>
    <w:lvl w:ilvl="5" w:tplc="8E98CA84" w:tentative="1">
      <w:start w:val="1"/>
      <w:numFmt w:val="bullet"/>
      <w:lvlText w:val="•"/>
      <w:lvlJc w:val="left"/>
      <w:pPr>
        <w:tabs>
          <w:tab w:val="num" w:pos="4320"/>
        </w:tabs>
        <w:ind w:left="4320" w:hanging="360"/>
      </w:pPr>
      <w:rPr>
        <w:rFonts w:ascii="Arial" w:hAnsi="Arial" w:hint="default"/>
      </w:rPr>
    </w:lvl>
    <w:lvl w:ilvl="6" w:tplc="D1D6B324" w:tentative="1">
      <w:start w:val="1"/>
      <w:numFmt w:val="bullet"/>
      <w:lvlText w:val="•"/>
      <w:lvlJc w:val="left"/>
      <w:pPr>
        <w:tabs>
          <w:tab w:val="num" w:pos="5040"/>
        </w:tabs>
        <w:ind w:left="5040" w:hanging="360"/>
      </w:pPr>
      <w:rPr>
        <w:rFonts w:ascii="Arial" w:hAnsi="Arial" w:hint="default"/>
      </w:rPr>
    </w:lvl>
    <w:lvl w:ilvl="7" w:tplc="DBC82760" w:tentative="1">
      <w:start w:val="1"/>
      <w:numFmt w:val="bullet"/>
      <w:lvlText w:val="•"/>
      <w:lvlJc w:val="left"/>
      <w:pPr>
        <w:tabs>
          <w:tab w:val="num" w:pos="5760"/>
        </w:tabs>
        <w:ind w:left="5760" w:hanging="360"/>
      </w:pPr>
      <w:rPr>
        <w:rFonts w:ascii="Arial" w:hAnsi="Arial" w:hint="default"/>
      </w:rPr>
    </w:lvl>
    <w:lvl w:ilvl="8" w:tplc="F1E2F590" w:tentative="1">
      <w:start w:val="1"/>
      <w:numFmt w:val="bullet"/>
      <w:lvlText w:val="•"/>
      <w:lvlJc w:val="left"/>
      <w:pPr>
        <w:tabs>
          <w:tab w:val="num" w:pos="6480"/>
        </w:tabs>
        <w:ind w:left="6480" w:hanging="360"/>
      </w:pPr>
      <w:rPr>
        <w:rFonts w:ascii="Arial" w:hAnsi="Arial" w:hint="default"/>
      </w:rPr>
    </w:lvl>
  </w:abstractNum>
  <w:abstractNum w:abstractNumId="9">
    <w:nsid w:val="265C57C3"/>
    <w:multiLevelType w:val="hybridMultilevel"/>
    <w:tmpl w:val="46DE1B7C"/>
    <w:lvl w:ilvl="0" w:tplc="5514617E">
      <w:start w:val="1"/>
      <w:numFmt w:val="bullet"/>
      <w:lvlText w:val="•"/>
      <w:lvlJc w:val="left"/>
      <w:pPr>
        <w:tabs>
          <w:tab w:val="num" w:pos="720"/>
        </w:tabs>
        <w:ind w:left="720" w:hanging="360"/>
      </w:pPr>
      <w:rPr>
        <w:rFonts w:ascii="Arial" w:hAnsi="Arial" w:hint="default"/>
      </w:rPr>
    </w:lvl>
    <w:lvl w:ilvl="1" w:tplc="8A72A608">
      <w:start w:val="1"/>
      <w:numFmt w:val="bullet"/>
      <w:lvlText w:val="•"/>
      <w:lvlJc w:val="left"/>
      <w:pPr>
        <w:tabs>
          <w:tab w:val="num" w:pos="1440"/>
        </w:tabs>
        <w:ind w:left="1440" w:hanging="360"/>
      </w:pPr>
      <w:rPr>
        <w:rFonts w:ascii="Arial" w:hAnsi="Arial" w:hint="default"/>
      </w:rPr>
    </w:lvl>
    <w:lvl w:ilvl="2" w:tplc="1C02E7A4" w:tentative="1">
      <w:start w:val="1"/>
      <w:numFmt w:val="bullet"/>
      <w:lvlText w:val="•"/>
      <w:lvlJc w:val="left"/>
      <w:pPr>
        <w:tabs>
          <w:tab w:val="num" w:pos="2160"/>
        </w:tabs>
        <w:ind w:left="2160" w:hanging="360"/>
      </w:pPr>
      <w:rPr>
        <w:rFonts w:ascii="Arial" w:hAnsi="Arial" w:hint="default"/>
      </w:rPr>
    </w:lvl>
    <w:lvl w:ilvl="3" w:tplc="2B00FC78" w:tentative="1">
      <w:start w:val="1"/>
      <w:numFmt w:val="bullet"/>
      <w:lvlText w:val="•"/>
      <w:lvlJc w:val="left"/>
      <w:pPr>
        <w:tabs>
          <w:tab w:val="num" w:pos="2880"/>
        </w:tabs>
        <w:ind w:left="2880" w:hanging="360"/>
      </w:pPr>
      <w:rPr>
        <w:rFonts w:ascii="Arial" w:hAnsi="Arial" w:hint="default"/>
      </w:rPr>
    </w:lvl>
    <w:lvl w:ilvl="4" w:tplc="16343EC6" w:tentative="1">
      <w:start w:val="1"/>
      <w:numFmt w:val="bullet"/>
      <w:lvlText w:val="•"/>
      <w:lvlJc w:val="left"/>
      <w:pPr>
        <w:tabs>
          <w:tab w:val="num" w:pos="3600"/>
        </w:tabs>
        <w:ind w:left="3600" w:hanging="360"/>
      </w:pPr>
      <w:rPr>
        <w:rFonts w:ascii="Arial" w:hAnsi="Arial" w:hint="default"/>
      </w:rPr>
    </w:lvl>
    <w:lvl w:ilvl="5" w:tplc="8E98CA84" w:tentative="1">
      <w:start w:val="1"/>
      <w:numFmt w:val="bullet"/>
      <w:lvlText w:val="•"/>
      <w:lvlJc w:val="left"/>
      <w:pPr>
        <w:tabs>
          <w:tab w:val="num" w:pos="4320"/>
        </w:tabs>
        <w:ind w:left="4320" w:hanging="360"/>
      </w:pPr>
      <w:rPr>
        <w:rFonts w:ascii="Arial" w:hAnsi="Arial" w:hint="default"/>
      </w:rPr>
    </w:lvl>
    <w:lvl w:ilvl="6" w:tplc="D1D6B324" w:tentative="1">
      <w:start w:val="1"/>
      <w:numFmt w:val="bullet"/>
      <w:lvlText w:val="•"/>
      <w:lvlJc w:val="left"/>
      <w:pPr>
        <w:tabs>
          <w:tab w:val="num" w:pos="5040"/>
        </w:tabs>
        <w:ind w:left="5040" w:hanging="360"/>
      </w:pPr>
      <w:rPr>
        <w:rFonts w:ascii="Arial" w:hAnsi="Arial" w:hint="default"/>
      </w:rPr>
    </w:lvl>
    <w:lvl w:ilvl="7" w:tplc="DBC82760" w:tentative="1">
      <w:start w:val="1"/>
      <w:numFmt w:val="bullet"/>
      <w:lvlText w:val="•"/>
      <w:lvlJc w:val="left"/>
      <w:pPr>
        <w:tabs>
          <w:tab w:val="num" w:pos="5760"/>
        </w:tabs>
        <w:ind w:left="5760" w:hanging="360"/>
      </w:pPr>
      <w:rPr>
        <w:rFonts w:ascii="Arial" w:hAnsi="Arial" w:hint="default"/>
      </w:rPr>
    </w:lvl>
    <w:lvl w:ilvl="8" w:tplc="F1E2F590" w:tentative="1">
      <w:start w:val="1"/>
      <w:numFmt w:val="bullet"/>
      <w:lvlText w:val="•"/>
      <w:lvlJc w:val="left"/>
      <w:pPr>
        <w:tabs>
          <w:tab w:val="num" w:pos="6480"/>
        </w:tabs>
        <w:ind w:left="6480" w:hanging="360"/>
      </w:pPr>
      <w:rPr>
        <w:rFonts w:ascii="Arial" w:hAnsi="Arial" w:hint="default"/>
      </w:rPr>
    </w:lvl>
  </w:abstractNum>
  <w:abstractNum w:abstractNumId="10">
    <w:nsid w:val="278B3633"/>
    <w:multiLevelType w:val="hybridMultilevel"/>
    <w:tmpl w:val="1534ACD4"/>
    <w:lvl w:ilvl="0" w:tplc="0409000D">
      <w:start w:val="1"/>
      <w:numFmt w:val="bullet"/>
      <w:lvlText w:val=""/>
      <w:lvlJc w:val="left"/>
      <w:pPr>
        <w:tabs>
          <w:tab w:val="num" w:pos="1440"/>
        </w:tabs>
        <w:ind w:left="1440" w:hanging="360"/>
      </w:pPr>
      <w:rPr>
        <w:rFonts w:ascii="Wingdings" w:hAnsi="Wingdings" w:hint="default"/>
      </w:rPr>
    </w:lvl>
    <w:lvl w:ilvl="1" w:tplc="8A72A608">
      <w:start w:val="1"/>
      <w:numFmt w:val="bullet"/>
      <w:lvlText w:val="•"/>
      <w:lvlJc w:val="left"/>
      <w:pPr>
        <w:tabs>
          <w:tab w:val="num" w:pos="2160"/>
        </w:tabs>
        <w:ind w:left="2160" w:hanging="360"/>
      </w:pPr>
      <w:rPr>
        <w:rFonts w:ascii="Arial" w:hAnsi="Arial" w:hint="default"/>
      </w:rPr>
    </w:lvl>
    <w:lvl w:ilvl="2" w:tplc="1C02E7A4" w:tentative="1">
      <w:start w:val="1"/>
      <w:numFmt w:val="bullet"/>
      <w:lvlText w:val="•"/>
      <w:lvlJc w:val="left"/>
      <w:pPr>
        <w:tabs>
          <w:tab w:val="num" w:pos="2880"/>
        </w:tabs>
        <w:ind w:left="2880" w:hanging="360"/>
      </w:pPr>
      <w:rPr>
        <w:rFonts w:ascii="Arial" w:hAnsi="Arial" w:hint="default"/>
      </w:rPr>
    </w:lvl>
    <w:lvl w:ilvl="3" w:tplc="2B00FC78" w:tentative="1">
      <w:start w:val="1"/>
      <w:numFmt w:val="bullet"/>
      <w:lvlText w:val="•"/>
      <w:lvlJc w:val="left"/>
      <w:pPr>
        <w:tabs>
          <w:tab w:val="num" w:pos="3600"/>
        </w:tabs>
        <w:ind w:left="3600" w:hanging="360"/>
      </w:pPr>
      <w:rPr>
        <w:rFonts w:ascii="Arial" w:hAnsi="Arial" w:hint="default"/>
      </w:rPr>
    </w:lvl>
    <w:lvl w:ilvl="4" w:tplc="16343EC6" w:tentative="1">
      <w:start w:val="1"/>
      <w:numFmt w:val="bullet"/>
      <w:lvlText w:val="•"/>
      <w:lvlJc w:val="left"/>
      <w:pPr>
        <w:tabs>
          <w:tab w:val="num" w:pos="4320"/>
        </w:tabs>
        <w:ind w:left="4320" w:hanging="360"/>
      </w:pPr>
      <w:rPr>
        <w:rFonts w:ascii="Arial" w:hAnsi="Arial" w:hint="default"/>
      </w:rPr>
    </w:lvl>
    <w:lvl w:ilvl="5" w:tplc="8E98CA84" w:tentative="1">
      <w:start w:val="1"/>
      <w:numFmt w:val="bullet"/>
      <w:lvlText w:val="•"/>
      <w:lvlJc w:val="left"/>
      <w:pPr>
        <w:tabs>
          <w:tab w:val="num" w:pos="5040"/>
        </w:tabs>
        <w:ind w:left="5040" w:hanging="360"/>
      </w:pPr>
      <w:rPr>
        <w:rFonts w:ascii="Arial" w:hAnsi="Arial" w:hint="default"/>
      </w:rPr>
    </w:lvl>
    <w:lvl w:ilvl="6" w:tplc="D1D6B324" w:tentative="1">
      <w:start w:val="1"/>
      <w:numFmt w:val="bullet"/>
      <w:lvlText w:val="•"/>
      <w:lvlJc w:val="left"/>
      <w:pPr>
        <w:tabs>
          <w:tab w:val="num" w:pos="5760"/>
        </w:tabs>
        <w:ind w:left="5760" w:hanging="360"/>
      </w:pPr>
      <w:rPr>
        <w:rFonts w:ascii="Arial" w:hAnsi="Arial" w:hint="default"/>
      </w:rPr>
    </w:lvl>
    <w:lvl w:ilvl="7" w:tplc="DBC82760" w:tentative="1">
      <w:start w:val="1"/>
      <w:numFmt w:val="bullet"/>
      <w:lvlText w:val="•"/>
      <w:lvlJc w:val="left"/>
      <w:pPr>
        <w:tabs>
          <w:tab w:val="num" w:pos="6480"/>
        </w:tabs>
        <w:ind w:left="6480" w:hanging="360"/>
      </w:pPr>
      <w:rPr>
        <w:rFonts w:ascii="Arial" w:hAnsi="Arial" w:hint="default"/>
      </w:rPr>
    </w:lvl>
    <w:lvl w:ilvl="8" w:tplc="F1E2F590" w:tentative="1">
      <w:start w:val="1"/>
      <w:numFmt w:val="bullet"/>
      <w:lvlText w:val="•"/>
      <w:lvlJc w:val="left"/>
      <w:pPr>
        <w:tabs>
          <w:tab w:val="num" w:pos="7200"/>
        </w:tabs>
        <w:ind w:left="7200" w:hanging="360"/>
      </w:pPr>
      <w:rPr>
        <w:rFonts w:ascii="Arial" w:hAnsi="Arial" w:hint="default"/>
      </w:rPr>
    </w:lvl>
  </w:abstractNum>
  <w:abstractNum w:abstractNumId="11">
    <w:nsid w:val="2EC91535"/>
    <w:multiLevelType w:val="hybridMultilevel"/>
    <w:tmpl w:val="D43EC8AA"/>
    <w:lvl w:ilvl="0" w:tplc="04090005">
      <w:start w:val="1"/>
      <w:numFmt w:val="bullet"/>
      <w:lvlText w:val=""/>
      <w:lvlJc w:val="left"/>
      <w:pPr>
        <w:ind w:left="720" w:hanging="360"/>
      </w:pPr>
      <w:rPr>
        <w:rFonts w:ascii="Wingdings" w:hAnsi="Wingding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09382A"/>
    <w:multiLevelType w:val="hybridMultilevel"/>
    <w:tmpl w:val="CF1CDBC4"/>
    <w:lvl w:ilvl="0" w:tplc="9252DE1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47D1A"/>
    <w:multiLevelType w:val="hybridMultilevel"/>
    <w:tmpl w:val="37704F74"/>
    <w:lvl w:ilvl="0" w:tplc="8080570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151EF2"/>
    <w:multiLevelType w:val="hybridMultilevel"/>
    <w:tmpl w:val="7E4CCCFA"/>
    <w:lvl w:ilvl="0" w:tplc="E4763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155CAE"/>
    <w:multiLevelType w:val="hybridMultilevel"/>
    <w:tmpl w:val="94B0A834"/>
    <w:lvl w:ilvl="0" w:tplc="808057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C0123E"/>
    <w:multiLevelType w:val="hybridMultilevel"/>
    <w:tmpl w:val="27AAF2D6"/>
    <w:lvl w:ilvl="0" w:tplc="80805702">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0E8445D"/>
    <w:multiLevelType w:val="hybridMultilevel"/>
    <w:tmpl w:val="0588A504"/>
    <w:lvl w:ilvl="0" w:tplc="96E2F47E">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214648"/>
    <w:multiLevelType w:val="hybridMultilevel"/>
    <w:tmpl w:val="FC3C4514"/>
    <w:lvl w:ilvl="0" w:tplc="80805702">
      <w:start w:val="1"/>
      <w:numFmt w:val="bullet"/>
      <w:lvlText w:val=""/>
      <w:lvlJc w:val="left"/>
      <w:pPr>
        <w:tabs>
          <w:tab w:val="num" w:pos="1440"/>
        </w:tabs>
        <w:ind w:left="1440" w:hanging="360"/>
      </w:pPr>
      <w:rPr>
        <w:rFonts w:ascii="Wingdings" w:hAnsi="Wingdings" w:hint="default"/>
      </w:rPr>
    </w:lvl>
    <w:lvl w:ilvl="1" w:tplc="8A72A608">
      <w:start w:val="1"/>
      <w:numFmt w:val="bullet"/>
      <w:lvlText w:val="•"/>
      <w:lvlJc w:val="left"/>
      <w:pPr>
        <w:tabs>
          <w:tab w:val="num" w:pos="2160"/>
        </w:tabs>
        <w:ind w:left="2160" w:hanging="360"/>
      </w:pPr>
      <w:rPr>
        <w:rFonts w:ascii="Arial" w:hAnsi="Arial" w:hint="default"/>
      </w:rPr>
    </w:lvl>
    <w:lvl w:ilvl="2" w:tplc="1C02E7A4" w:tentative="1">
      <w:start w:val="1"/>
      <w:numFmt w:val="bullet"/>
      <w:lvlText w:val="•"/>
      <w:lvlJc w:val="left"/>
      <w:pPr>
        <w:tabs>
          <w:tab w:val="num" w:pos="2880"/>
        </w:tabs>
        <w:ind w:left="2880" w:hanging="360"/>
      </w:pPr>
      <w:rPr>
        <w:rFonts w:ascii="Arial" w:hAnsi="Arial" w:hint="default"/>
      </w:rPr>
    </w:lvl>
    <w:lvl w:ilvl="3" w:tplc="2B00FC78" w:tentative="1">
      <w:start w:val="1"/>
      <w:numFmt w:val="bullet"/>
      <w:lvlText w:val="•"/>
      <w:lvlJc w:val="left"/>
      <w:pPr>
        <w:tabs>
          <w:tab w:val="num" w:pos="3600"/>
        </w:tabs>
        <w:ind w:left="3600" w:hanging="360"/>
      </w:pPr>
      <w:rPr>
        <w:rFonts w:ascii="Arial" w:hAnsi="Arial" w:hint="default"/>
      </w:rPr>
    </w:lvl>
    <w:lvl w:ilvl="4" w:tplc="16343EC6" w:tentative="1">
      <w:start w:val="1"/>
      <w:numFmt w:val="bullet"/>
      <w:lvlText w:val="•"/>
      <w:lvlJc w:val="left"/>
      <w:pPr>
        <w:tabs>
          <w:tab w:val="num" w:pos="4320"/>
        </w:tabs>
        <w:ind w:left="4320" w:hanging="360"/>
      </w:pPr>
      <w:rPr>
        <w:rFonts w:ascii="Arial" w:hAnsi="Arial" w:hint="default"/>
      </w:rPr>
    </w:lvl>
    <w:lvl w:ilvl="5" w:tplc="8E98CA84" w:tentative="1">
      <w:start w:val="1"/>
      <w:numFmt w:val="bullet"/>
      <w:lvlText w:val="•"/>
      <w:lvlJc w:val="left"/>
      <w:pPr>
        <w:tabs>
          <w:tab w:val="num" w:pos="5040"/>
        </w:tabs>
        <w:ind w:left="5040" w:hanging="360"/>
      </w:pPr>
      <w:rPr>
        <w:rFonts w:ascii="Arial" w:hAnsi="Arial" w:hint="default"/>
      </w:rPr>
    </w:lvl>
    <w:lvl w:ilvl="6" w:tplc="D1D6B324" w:tentative="1">
      <w:start w:val="1"/>
      <w:numFmt w:val="bullet"/>
      <w:lvlText w:val="•"/>
      <w:lvlJc w:val="left"/>
      <w:pPr>
        <w:tabs>
          <w:tab w:val="num" w:pos="5760"/>
        </w:tabs>
        <w:ind w:left="5760" w:hanging="360"/>
      </w:pPr>
      <w:rPr>
        <w:rFonts w:ascii="Arial" w:hAnsi="Arial" w:hint="default"/>
      </w:rPr>
    </w:lvl>
    <w:lvl w:ilvl="7" w:tplc="DBC82760" w:tentative="1">
      <w:start w:val="1"/>
      <w:numFmt w:val="bullet"/>
      <w:lvlText w:val="•"/>
      <w:lvlJc w:val="left"/>
      <w:pPr>
        <w:tabs>
          <w:tab w:val="num" w:pos="6480"/>
        </w:tabs>
        <w:ind w:left="6480" w:hanging="360"/>
      </w:pPr>
      <w:rPr>
        <w:rFonts w:ascii="Arial" w:hAnsi="Arial" w:hint="default"/>
      </w:rPr>
    </w:lvl>
    <w:lvl w:ilvl="8" w:tplc="F1E2F590" w:tentative="1">
      <w:start w:val="1"/>
      <w:numFmt w:val="bullet"/>
      <w:lvlText w:val="•"/>
      <w:lvlJc w:val="left"/>
      <w:pPr>
        <w:tabs>
          <w:tab w:val="num" w:pos="7200"/>
        </w:tabs>
        <w:ind w:left="7200" w:hanging="360"/>
      </w:pPr>
      <w:rPr>
        <w:rFonts w:ascii="Arial" w:hAnsi="Arial" w:hint="default"/>
      </w:rPr>
    </w:lvl>
  </w:abstractNum>
  <w:abstractNum w:abstractNumId="19">
    <w:nsid w:val="42851F46"/>
    <w:multiLevelType w:val="hybridMultilevel"/>
    <w:tmpl w:val="8B026770"/>
    <w:lvl w:ilvl="0" w:tplc="F3D4BCFC">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0F5BFA"/>
    <w:multiLevelType w:val="hybridMultilevel"/>
    <w:tmpl w:val="0588A504"/>
    <w:lvl w:ilvl="0" w:tplc="96E2F47E">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3D605F"/>
    <w:multiLevelType w:val="hybridMultilevel"/>
    <w:tmpl w:val="218447B8"/>
    <w:lvl w:ilvl="0" w:tplc="96E2F47E">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D30522"/>
    <w:multiLevelType w:val="hybridMultilevel"/>
    <w:tmpl w:val="2124A984"/>
    <w:lvl w:ilvl="0" w:tplc="0409000F">
      <w:start w:val="1"/>
      <w:numFmt w:val="decimal"/>
      <w:lvlText w:val="%1."/>
      <w:lvlJc w:val="left"/>
      <w:pPr>
        <w:ind w:left="720" w:hanging="360"/>
      </w:p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783CBF"/>
    <w:multiLevelType w:val="hybridMultilevel"/>
    <w:tmpl w:val="5156DEDA"/>
    <w:lvl w:ilvl="0" w:tplc="8080570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24F438C"/>
    <w:multiLevelType w:val="hybridMultilevel"/>
    <w:tmpl w:val="0588A504"/>
    <w:lvl w:ilvl="0" w:tplc="96E2F47E">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837AC1"/>
    <w:multiLevelType w:val="hybridMultilevel"/>
    <w:tmpl w:val="0588A504"/>
    <w:lvl w:ilvl="0" w:tplc="96E2F47E">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4A36D0"/>
    <w:multiLevelType w:val="hybridMultilevel"/>
    <w:tmpl w:val="4572A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FB44BB"/>
    <w:multiLevelType w:val="hybridMultilevel"/>
    <w:tmpl w:val="D494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2A56A0"/>
    <w:multiLevelType w:val="hybridMultilevel"/>
    <w:tmpl w:val="F44EE694"/>
    <w:lvl w:ilvl="0" w:tplc="80805702">
      <w:start w:val="1"/>
      <w:numFmt w:val="bullet"/>
      <w:lvlText w:val=""/>
      <w:lvlJc w:val="left"/>
      <w:pPr>
        <w:tabs>
          <w:tab w:val="num" w:pos="1440"/>
        </w:tabs>
        <w:ind w:left="1440" w:hanging="360"/>
      </w:pPr>
      <w:rPr>
        <w:rFonts w:ascii="Wingdings" w:hAnsi="Wingdings" w:hint="default"/>
      </w:rPr>
    </w:lvl>
    <w:lvl w:ilvl="1" w:tplc="8A72A608">
      <w:start w:val="1"/>
      <w:numFmt w:val="bullet"/>
      <w:lvlText w:val="•"/>
      <w:lvlJc w:val="left"/>
      <w:pPr>
        <w:tabs>
          <w:tab w:val="num" w:pos="2160"/>
        </w:tabs>
        <w:ind w:left="2160" w:hanging="360"/>
      </w:pPr>
      <w:rPr>
        <w:rFonts w:ascii="Arial" w:hAnsi="Arial" w:hint="default"/>
      </w:rPr>
    </w:lvl>
    <w:lvl w:ilvl="2" w:tplc="1C02E7A4" w:tentative="1">
      <w:start w:val="1"/>
      <w:numFmt w:val="bullet"/>
      <w:lvlText w:val="•"/>
      <w:lvlJc w:val="left"/>
      <w:pPr>
        <w:tabs>
          <w:tab w:val="num" w:pos="2880"/>
        </w:tabs>
        <w:ind w:left="2880" w:hanging="360"/>
      </w:pPr>
      <w:rPr>
        <w:rFonts w:ascii="Arial" w:hAnsi="Arial" w:hint="default"/>
      </w:rPr>
    </w:lvl>
    <w:lvl w:ilvl="3" w:tplc="2B00FC78" w:tentative="1">
      <w:start w:val="1"/>
      <w:numFmt w:val="bullet"/>
      <w:lvlText w:val="•"/>
      <w:lvlJc w:val="left"/>
      <w:pPr>
        <w:tabs>
          <w:tab w:val="num" w:pos="3600"/>
        </w:tabs>
        <w:ind w:left="3600" w:hanging="360"/>
      </w:pPr>
      <w:rPr>
        <w:rFonts w:ascii="Arial" w:hAnsi="Arial" w:hint="default"/>
      </w:rPr>
    </w:lvl>
    <w:lvl w:ilvl="4" w:tplc="16343EC6" w:tentative="1">
      <w:start w:val="1"/>
      <w:numFmt w:val="bullet"/>
      <w:lvlText w:val="•"/>
      <w:lvlJc w:val="left"/>
      <w:pPr>
        <w:tabs>
          <w:tab w:val="num" w:pos="4320"/>
        </w:tabs>
        <w:ind w:left="4320" w:hanging="360"/>
      </w:pPr>
      <w:rPr>
        <w:rFonts w:ascii="Arial" w:hAnsi="Arial" w:hint="default"/>
      </w:rPr>
    </w:lvl>
    <w:lvl w:ilvl="5" w:tplc="8E98CA84" w:tentative="1">
      <w:start w:val="1"/>
      <w:numFmt w:val="bullet"/>
      <w:lvlText w:val="•"/>
      <w:lvlJc w:val="left"/>
      <w:pPr>
        <w:tabs>
          <w:tab w:val="num" w:pos="5040"/>
        </w:tabs>
        <w:ind w:left="5040" w:hanging="360"/>
      </w:pPr>
      <w:rPr>
        <w:rFonts w:ascii="Arial" w:hAnsi="Arial" w:hint="default"/>
      </w:rPr>
    </w:lvl>
    <w:lvl w:ilvl="6" w:tplc="D1D6B324" w:tentative="1">
      <w:start w:val="1"/>
      <w:numFmt w:val="bullet"/>
      <w:lvlText w:val="•"/>
      <w:lvlJc w:val="left"/>
      <w:pPr>
        <w:tabs>
          <w:tab w:val="num" w:pos="5760"/>
        </w:tabs>
        <w:ind w:left="5760" w:hanging="360"/>
      </w:pPr>
      <w:rPr>
        <w:rFonts w:ascii="Arial" w:hAnsi="Arial" w:hint="default"/>
      </w:rPr>
    </w:lvl>
    <w:lvl w:ilvl="7" w:tplc="DBC82760" w:tentative="1">
      <w:start w:val="1"/>
      <w:numFmt w:val="bullet"/>
      <w:lvlText w:val="•"/>
      <w:lvlJc w:val="left"/>
      <w:pPr>
        <w:tabs>
          <w:tab w:val="num" w:pos="6480"/>
        </w:tabs>
        <w:ind w:left="6480" w:hanging="360"/>
      </w:pPr>
      <w:rPr>
        <w:rFonts w:ascii="Arial" w:hAnsi="Arial" w:hint="default"/>
      </w:rPr>
    </w:lvl>
    <w:lvl w:ilvl="8" w:tplc="F1E2F590" w:tentative="1">
      <w:start w:val="1"/>
      <w:numFmt w:val="bullet"/>
      <w:lvlText w:val="•"/>
      <w:lvlJc w:val="left"/>
      <w:pPr>
        <w:tabs>
          <w:tab w:val="num" w:pos="7200"/>
        </w:tabs>
        <w:ind w:left="7200" w:hanging="360"/>
      </w:pPr>
      <w:rPr>
        <w:rFonts w:ascii="Arial" w:hAnsi="Arial" w:hint="default"/>
      </w:rPr>
    </w:lvl>
  </w:abstractNum>
  <w:abstractNum w:abstractNumId="29">
    <w:nsid w:val="66355430"/>
    <w:multiLevelType w:val="hybridMultilevel"/>
    <w:tmpl w:val="0E320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F93412"/>
    <w:multiLevelType w:val="hybridMultilevel"/>
    <w:tmpl w:val="AEE0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734EE4"/>
    <w:multiLevelType w:val="hybridMultilevel"/>
    <w:tmpl w:val="1C5E8B76"/>
    <w:lvl w:ilvl="0" w:tplc="9252DE1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6142A5"/>
    <w:multiLevelType w:val="hybridMultilevel"/>
    <w:tmpl w:val="E190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E56FD8"/>
    <w:multiLevelType w:val="hybridMultilevel"/>
    <w:tmpl w:val="177EB1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8"/>
  </w:num>
  <w:num w:numId="3">
    <w:abstractNumId w:val="7"/>
  </w:num>
  <w:num w:numId="4">
    <w:abstractNumId w:val="5"/>
  </w:num>
  <w:num w:numId="5">
    <w:abstractNumId w:val="16"/>
  </w:num>
  <w:num w:numId="6">
    <w:abstractNumId w:val="26"/>
  </w:num>
  <w:num w:numId="7">
    <w:abstractNumId w:val="20"/>
  </w:num>
  <w:num w:numId="8">
    <w:abstractNumId w:val="23"/>
  </w:num>
  <w:num w:numId="9">
    <w:abstractNumId w:val="1"/>
  </w:num>
  <w:num w:numId="10">
    <w:abstractNumId w:val="15"/>
  </w:num>
  <w:num w:numId="11">
    <w:abstractNumId w:val="0"/>
  </w:num>
  <w:num w:numId="12">
    <w:abstractNumId w:val="10"/>
  </w:num>
  <w:num w:numId="13">
    <w:abstractNumId w:val="28"/>
  </w:num>
  <w:num w:numId="14">
    <w:abstractNumId w:val="13"/>
  </w:num>
  <w:num w:numId="15">
    <w:abstractNumId w:val="7"/>
  </w:num>
  <w:num w:numId="16">
    <w:abstractNumId w:val="18"/>
  </w:num>
  <w:num w:numId="17">
    <w:abstractNumId w:val="19"/>
  </w:num>
  <w:num w:numId="18">
    <w:abstractNumId w:val="30"/>
  </w:num>
  <w:num w:numId="19">
    <w:abstractNumId w:val="14"/>
  </w:num>
  <w:num w:numId="20">
    <w:abstractNumId w:val="32"/>
  </w:num>
  <w:num w:numId="21">
    <w:abstractNumId w:val="22"/>
  </w:num>
  <w:num w:numId="22">
    <w:abstractNumId w:val="29"/>
  </w:num>
  <w:num w:numId="23">
    <w:abstractNumId w:val="27"/>
  </w:num>
  <w:num w:numId="24">
    <w:abstractNumId w:val="33"/>
  </w:num>
  <w:num w:numId="25">
    <w:abstractNumId w:val="31"/>
  </w:num>
  <w:num w:numId="26">
    <w:abstractNumId w:val="12"/>
  </w:num>
  <w:num w:numId="27">
    <w:abstractNumId w:val="4"/>
  </w:num>
  <w:num w:numId="28">
    <w:abstractNumId w:val="21"/>
  </w:num>
  <w:num w:numId="29">
    <w:abstractNumId w:val="3"/>
  </w:num>
  <w:num w:numId="30">
    <w:abstractNumId w:val="6"/>
  </w:num>
  <w:num w:numId="31">
    <w:abstractNumId w:val="11"/>
  </w:num>
  <w:num w:numId="32">
    <w:abstractNumId w:val="2"/>
  </w:num>
  <w:num w:numId="33">
    <w:abstractNumId w:val="25"/>
  </w:num>
  <w:num w:numId="34">
    <w:abstractNumId w:val="17"/>
  </w:num>
  <w:num w:numId="3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na Sang">
    <w15:presenceInfo w15:providerId="None" w15:userId="Tina Sang"/>
  </w15:person>
  <w15:person w15:author="Julian Smith">
    <w15:presenceInfo w15:providerId="Windows Live" w15:userId="0a1851f568197e88"/>
  </w15:person>
  <w15:person w15:author="Moyer, Whitney (EHS)">
    <w15:presenceInfo w15:providerId="AD" w15:userId="S::Whitney.Moyer@massmail.state.ma.us::977d595f-cf52-42c6-8af4-b9849f83f5cd"/>
  </w15:person>
  <w15:person w15:author="Jarred Damico">
    <w15:presenceInfo w15:providerId="Windows Live" w15:userId="3ab7a9361076c150"/>
  </w15:person>
  <w15:person w15:author="Sherri Hannigan">
    <w15:presenceInfo w15:providerId="AD" w15:userId="S::shannigan@meantide.com::92c9d66b-fc79-4efa-bf15-b3e3b0b139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B00"/>
    <w:rsid w:val="000032D0"/>
    <w:rsid w:val="0000448D"/>
    <w:rsid w:val="000210BA"/>
    <w:rsid w:val="000254EF"/>
    <w:rsid w:val="00027FD8"/>
    <w:rsid w:val="00047A8D"/>
    <w:rsid w:val="00067179"/>
    <w:rsid w:val="00083EE6"/>
    <w:rsid w:val="00087625"/>
    <w:rsid w:val="00097544"/>
    <w:rsid w:val="000A39E2"/>
    <w:rsid w:val="000A42D5"/>
    <w:rsid w:val="000B3EAB"/>
    <w:rsid w:val="000C1F38"/>
    <w:rsid w:val="000C69B2"/>
    <w:rsid w:val="000E05E3"/>
    <w:rsid w:val="00103C55"/>
    <w:rsid w:val="00105387"/>
    <w:rsid w:val="00105906"/>
    <w:rsid w:val="00120AC9"/>
    <w:rsid w:val="00133723"/>
    <w:rsid w:val="00163BC3"/>
    <w:rsid w:val="00170EF0"/>
    <w:rsid w:val="00172269"/>
    <w:rsid w:val="001750E7"/>
    <w:rsid w:val="001764F6"/>
    <w:rsid w:val="00177788"/>
    <w:rsid w:val="00182AFE"/>
    <w:rsid w:val="001A2686"/>
    <w:rsid w:val="001A5377"/>
    <w:rsid w:val="001B4005"/>
    <w:rsid w:val="001B522B"/>
    <w:rsid w:val="001D28AF"/>
    <w:rsid w:val="001E2215"/>
    <w:rsid w:val="001F24FE"/>
    <w:rsid w:val="001F61CB"/>
    <w:rsid w:val="001F6E80"/>
    <w:rsid w:val="002011CC"/>
    <w:rsid w:val="0020198D"/>
    <w:rsid w:val="00204A7E"/>
    <w:rsid w:val="00221681"/>
    <w:rsid w:val="0022226C"/>
    <w:rsid w:val="00225ACE"/>
    <w:rsid w:val="00242BE3"/>
    <w:rsid w:val="00242E27"/>
    <w:rsid w:val="00260A38"/>
    <w:rsid w:val="00261465"/>
    <w:rsid w:val="0026402A"/>
    <w:rsid w:val="00265628"/>
    <w:rsid w:val="002847F8"/>
    <w:rsid w:val="00295750"/>
    <w:rsid w:val="00296A5E"/>
    <w:rsid w:val="002B454E"/>
    <w:rsid w:val="002C21C5"/>
    <w:rsid w:val="002D435B"/>
    <w:rsid w:val="002D4BE7"/>
    <w:rsid w:val="002F46A5"/>
    <w:rsid w:val="003066D7"/>
    <w:rsid w:val="00312ACA"/>
    <w:rsid w:val="00316E1B"/>
    <w:rsid w:val="00320894"/>
    <w:rsid w:val="00327968"/>
    <w:rsid w:val="00327A40"/>
    <w:rsid w:val="00353D0D"/>
    <w:rsid w:val="00357A5C"/>
    <w:rsid w:val="00372FFC"/>
    <w:rsid w:val="003776C4"/>
    <w:rsid w:val="00391361"/>
    <w:rsid w:val="00391B77"/>
    <w:rsid w:val="003939DA"/>
    <w:rsid w:val="003A36F5"/>
    <w:rsid w:val="003A661A"/>
    <w:rsid w:val="003B4657"/>
    <w:rsid w:val="003C18C1"/>
    <w:rsid w:val="003C2960"/>
    <w:rsid w:val="003C7EC6"/>
    <w:rsid w:val="003D6944"/>
    <w:rsid w:val="003F181C"/>
    <w:rsid w:val="0040065F"/>
    <w:rsid w:val="004054C8"/>
    <w:rsid w:val="00424C53"/>
    <w:rsid w:val="004440BD"/>
    <w:rsid w:val="004451EB"/>
    <w:rsid w:val="00450B18"/>
    <w:rsid w:val="00465366"/>
    <w:rsid w:val="00467F7C"/>
    <w:rsid w:val="00470268"/>
    <w:rsid w:val="0047397C"/>
    <w:rsid w:val="00481B6F"/>
    <w:rsid w:val="0049079C"/>
    <w:rsid w:val="00492037"/>
    <w:rsid w:val="004A31BA"/>
    <w:rsid w:val="004A52D5"/>
    <w:rsid w:val="004E2F4B"/>
    <w:rsid w:val="004E6BBD"/>
    <w:rsid w:val="004E7DB2"/>
    <w:rsid w:val="004F4CC7"/>
    <w:rsid w:val="005160BA"/>
    <w:rsid w:val="005277AB"/>
    <w:rsid w:val="00543953"/>
    <w:rsid w:val="00560389"/>
    <w:rsid w:val="005643EF"/>
    <w:rsid w:val="005749A1"/>
    <w:rsid w:val="00591ECF"/>
    <w:rsid w:val="00596C6E"/>
    <w:rsid w:val="005A01FB"/>
    <w:rsid w:val="005A4A68"/>
    <w:rsid w:val="005D02F7"/>
    <w:rsid w:val="005D1ECB"/>
    <w:rsid w:val="005D4582"/>
    <w:rsid w:val="005D4A67"/>
    <w:rsid w:val="005D6F7D"/>
    <w:rsid w:val="005E6F69"/>
    <w:rsid w:val="005F7941"/>
    <w:rsid w:val="00600471"/>
    <w:rsid w:val="00601A78"/>
    <w:rsid w:val="0060756F"/>
    <w:rsid w:val="00607DA9"/>
    <w:rsid w:val="00615391"/>
    <w:rsid w:val="00626A50"/>
    <w:rsid w:val="00630BC1"/>
    <w:rsid w:val="00631614"/>
    <w:rsid w:val="006443DD"/>
    <w:rsid w:val="0065045A"/>
    <w:rsid w:val="00660C56"/>
    <w:rsid w:val="006641E4"/>
    <w:rsid w:val="00667091"/>
    <w:rsid w:val="006735AE"/>
    <w:rsid w:val="00682F40"/>
    <w:rsid w:val="00684A46"/>
    <w:rsid w:val="0068780B"/>
    <w:rsid w:val="00697BE8"/>
    <w:rsid w:val="006A3A37"/>
    <w:rsid w:val="006B43D5"/>
    <w:rsid w:val="006C7CBC"/>
    <w:rsid w:val="006D4D66"/>
    <w:rsid w:val="006E5772"/>
    <w:rsid w:val="007007F0"/>
    <w:rsid w:val="00704E09"/>
    <w:rsid w:val="00711A81"/>
    <w:rsid w:val="00711E29"/>
    <w:rsid w:val="00716E03"/>
    <w:rsid w:val="00721A68"/>
    <w:rsid w:val="0072509F"/>
    <w:rsid w:val="007326D4"/>
    <w:rsid w:val="007716FA"/>
    <w:rsid w:val="00783BD7"/>
    <w:rsid w:val="00785D4F"/>
    <w:rsid w:val="00787261"/>
    <w:rsid w:val="00790C27"/>
    <w:rsid w:val="007A3C81"/>
    <w:rsid w:val="007A5E1E"/>
    <w:rsid w:val="007B64CA"/>
    <w:rsid w:val="007D0419"/>
    <w:rsid w:val="007D05CD"/>
    <w:rsid w:val="007D18BE"/>
    <w:rsid w:val="007D45E0"/>
    <w:rsid w:val="007F2E34"/>
    <w:rsid w:val="007F5337"/>
    <w:rsid w:val="00810B89"/>
    <w:rsid w:val="00817855"/>
    <w:rsid w:val="008241C9"/>
    <w:rsid w:val="00824B98"/>
    <w:rsid w:val="0082665E"/>
    <w:rsid w:val="0082775B"/>
    <w:rsid w:val="00851501"/>
    <w:rsid w:val="00853484"/>
    <w:rsid w:val="00854D40"/>
    <w:rsid w:val="00861706"/>
    <w:rsid w:val="00862871"/>
    <w:rsid w:val="008775B2"/>
    <w:rsid w:val="008954AD"/>
    <w:rsid w:val="008D3FE1"/>
    <w:rsid w:val="008F01F6"/>
    <w:rsid w:val="008F1DDA"/>
    <w:rsid w:val="008F3BC1"/>
    <w:rsid w:val="008F7B95"/>
    <w:rsid w:val="009036D4"/>
    <w:rsid w:val="00935B0A"/>
    <w:rsid w:val="009546C4"/>
    <w:rsid w:val="00976A84"/>
    <w:rsid w:val="00982630"/>
    <w:rsid w:val="00983283"/>
    <w:rsid w:val="00984873"/>
    <w:rsid w:val="0099334E"/>
    <w:rsid w:val="009A28B5"/>
    <w:rsid w:val="009A3C9B"/>
    <w:rsid w:val="009B1F7D"/>
    <w:rsid w:val="009B2DAB"/>
    <w:rsid w:val="009B35AF"/>
    <w:rsid w:val="009F1247"/>
    <w:rsid w:val="009F46CC"/>
    <w:rsid w:val="00A04B00"/>
    <w:rsid w:val="00A11605"/>
    <w:rsid w:val="00A440AB"/>
    <w:rsid w:val="00A51607"/>
    <w:rsid w:val="00A8135F"/>
    <w:rsid w:val="00AA3905"/>
    <w:rsid w:val="00AA48C5"/>
    <w:rsid w:val="00AB10EC"/>
    <w:rsid w:val="00AB642D"/>
    <w:rsid w:val="00AB6D24"/>
    <w:rsid w:val="00AC3E39"/>
    <w:rsid w:val="00AC5301"/>
    <w:rsid w:val="00AC5D3A"/>
    <w:rsid w:val="00AD0809"/>
    <w:rsid w:val="00AD7A97"/>
    <w:rsid w:val="00AD7B86"/>
    <w:rsid w:val="00AE054A"/>
    <w:rsid w:val="00AE5A8D"/>
    <w:rsid w:val="00AF26C5"/>
    <w:rsid w:val="00AF59EB"/>
    <w:rsid w:val="00AF6015"/>
    <w:rsid w:val="00B036F0"/>
    <w:rsid w:val="00B1442A"/>
    <w:rsid w:val="00B24DC1"/>
    <w:rsid w:val="00B25686"/>
    <w:rsid w:val="00B36BCE"/>
    <w:rsid w:val="00B4262A"/>
    <w:rsid w:val="00B44300"/>
    <w:rsid w:val="00B57195"/>
    <w:rsid w:val="00B57C4A"/>
    <w:rsid w:val="00B60213"/>
    <w:rsid w:val="00B7322B"/>
    <w:rsid w:val="00B81032"/>
    <w:rsid w:val="00B811C4"/>
    <w:rsid w:val="00B94A69"/>
    <w:rsid w:val="00B97EE7"/>
    <w:rsid w:val="00BA16E2"/>
    <w:rsid w:val="00BB3400"/>
    <w:rsid w:val="00BB426F"/>
    <w:rsid w:val="00BD622E"/>
    <w:rsid w:val="00BE5DC4"/>
    <w:rsid w:val="00C0039C"/>
    <w:rsid w:val="00C115F4"/>
    <w:rsid w:val="00C232E2"/>
    <w:rsid w:val="00C2733F"/>
    <w:rsid w:val="00C3553B"/>
    <w:rsid w:val="00C55401"/>
    <w:rsid w:val="00C64844"/>
    <w:rsid w:val="00C7708A"/>
    <w:rsid w:val="00C83DE6"/>
    <w:rsid w:val="00C87D40"/>
    <w:rsid w:val="00C95F63"/>
    <w:rsid w:val="00CA28E3"/>
    <w:rsid w:val="00CC4A7F"/>
    <w:rsid w:val="00CC5075"/>
    <w:rsid w:val="00CD0528"/>
    <w:rsid w:val="00CD0EA4"/>
    <w:rsid w:val="00CE12B8"/>
    <w:rsid w:val="00CE4FE6"/>
    <w:rsid w:val="00D01A05"/>
    <w:rsid w:val="00D04C05"/>
    <w:rsid w:val="00D07B2D"/>
    <w:rsid w:val="00D35030"/>
    <w:rsid w:val="00D52991"/>
    <w:rsid w:val="00D54F22"/>
    <w:rsid w:val="00D65E41"/>
    <w:rsid w:val="00D73D4C"/>
    <w:rsid w:val="00D77351"/>
    <w:rsid w:val="00D8408D"/>
    <w:rsid w:val="00D929D1"/>
    <w:rsid w:val="00DA1611"/>
    <w:rsid w:val="00DA1E81"/>
    <w:rsid w:val="00DB294F"/>
    <w:rsid w:val="00DB6856"/>
    <w:rsid w:val="00DC5C9A"/>
    <w:rsid w:val="00DC6508"/>
    <w:rsid w:val="00DD158B"/>
    <w:rsid w:val="00DD3FF4"/>
    <w:rsid w:val="00DD69A1"/>
    <w:rsid w:val="00DE147E"/>
    <w:rsid w:val="00DE672A"/>
    <w:rsid w:val="00E01C72"/>
    <w:rsid w:val="00E2334F"/>
    <w:rsid w:val="00E41AEA"/>
    <w:rsid w:val="00E452FA"/>
    <w:rsid w:val="00E463C6"/>
    <w:rsid w:val="00E72614"/>
    <w:rsid w:val="00E72DEE"/>
    <w:rsid w:val="00E80FB0"/>
    <w:rsid w:val="00E81E61"/>
    <w:rsid w:val="00E856F9"/>
    <w:rsid w:val="00E859C5"/>
    <w:rsid w:val="00EA3803"/>
    <w:rsid w:val="00EA4CDC"/>
    <w:rsid w:val="00EA5776"/>
    <w:rsid w:val="00EA654C"/>
    <w:rsid w:val="00EA7C4F"/>
    <w:rsid w:val="00ED1FAD"/>
    <w:rsid w:val="00ED2928"/>
    <w:rsid w:val="00ED40D8"/>
    <w:rsid w:val="00ED4C0A"/>
    <w:rsid w:val="00EE2439"/>
    <w:rsid w:val="00F0317F"/>
    <w:rsid w:val="00F050E6"/>
    <w:rsid w:val="00F06311"/>
    <w:rsid w:val="00F21624"/>
    <w:rsid w:val="00F21FCB"/>
    <w:rsid w:val="00F23945"/>
    <w:rsid w:val="00F32E9E"/>
    <w:rsid w:val="00F34C03"/>
    <w:rsid w:val="00F46CA7"/>
    <w:rsid w:val="00F57576"/>
    <w:rsid w:val="00F6095A"/>
    <w:rsid w:val="00F76AD7"/>
    <w:rsid w:val="00F82C32"/>
    <w:rsid w:val="00FA2F63"/>
    <w:rsid w:val="00FA7AF5"/>
    <w:rsid w:val="00FB42B1"/>
    <w:rsid w:val="00FC6994"/>
    <w:rsid w:val="00FE6C14"/>
    <w:rsid w:val="00FF3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757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401"/>
    <w:rPr>
      <w:rFonts w:ascii="Tahoma" w:hAnsi="Tahoma" w:cs="Tahoma"/>
      <w:sz w:val="16"/>
      <w:szCs w:val="16"/>
    </w:rPr>
  </w:style>
  <w:style w:type="paragraph" w:styleId="Header">
    <w:name w:val="header"/>
    <w:basedOn w:val="Normal"/>
    <w:link w:val="HeaderChar"/>
    <w:uiPriority w:val="99"/>
    <w:unhideWhenUsed/>
    <w:rsid w:val="00182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AFE"/>
  </w:style>
  <w:style w:type="paragraph" w:styleId="Footer">
    <w:name w:val="footer"/>
    <w:basedOn w:val="Normal"/>
    <w:link w:val="FooterChar"/>
    <w:uiPriority w:val="99"/>
    <w:unhideWhenUsed/>
    <w:rsid w:val="00182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AFE"/>
  </w:style>
  <w:style w:type="paragraph" w:styleId="ListParagraph">
    <w:name w:val="List Paragraph"/>
    <w:basedOn w:val="Normal"/>
    <w:uiPriority w:val="34"/>
    <w:qFormat/>
    <w:rsid w:val="00ED1FAD"/>
    <w:pPr>
      <w:ind w:left="720"/>
      <w:contextualSpacing/>
    </w:pPr>
  </w:style>
  <w:style w:type="character" w:styleId="CommentReference">
    <w:name w:val="annotation reference"/>
    <w:basedOn w:val="DefaultParagraphFont"/>
    <w:uiPriority w:val="99"/>
    <w:semiHidden/>
    <w:unhideWhenUsed/>
    <w:rsid w:val="006641E4"/>
    <w:rPr>
      <w:sz w:val="16"/>
      <w:szCs w:val="16"/>
    </w:rPr>
  </w:style>
  <w:style w:type="paragraph" w:styleId="CommentText">
    <w:name w:val="annotation text"/>
    <w:basedOn w:val="Normal"/>
    <w:link w:val="CommentTextChar"/>
    <w:uiPriority w:val="99"/>
    <w:semiHidden/>
    <w:unhideWhenUsed/>
    <w:rsid w:val="006641E4"/>
    <w:pPr>
      <w:spacing w:line="240" w:lineRule="auto"/>
    </w:pPr>
    <w:rPr>
      <w:sz w:val="20"/>
      <w:szCs w:val="20"/>
    </w:rPr>
  </w:style>
  <w:style w:type="character" w:customStyle="1" w:styleId="CommentTextChar">
    <w:name w:val="Comment Text Char"/>
    <w:basedOn w:val="DefaultParagraphFont"/>
    <w:link w:val="CommentText"/>
    <w:uiPriority w:val="99"/>
    <w:semiHidden/>
    <w:rsid w:val="006641E4"/>
    <w:rPr>
      <w:sz w:val="20"/>
      <w:szCs w:val="20"/>
    </w:rPr>
  </w:style>
  <w:style w:type="paragraph" w:styleId="CommentSubject">
    <w:name w:val="annotation subject"/>
    <w:basedOn w:val="CommentText"/>
    <w:next w:val="CommentText"/>
    <w:link w:val="CommentSubjectChar"/>
    <w:uiPriority w:val="99"/>
    <w:semiHidden/>
    <w:unhideWhenUsed/>
    <w:rsid w:val="006641E4"/>
    <w:rPr>
      <w:b/>
      <w:bCs/>
    </w:rPr>
  </w:style>
  <w:style w:type="character" w:customStyle="1" w:styleId="CommentSubjectChar">
    <w:name w:val="Comment Subject Char"/>
    <w:basedOn w:val="CommentTextChar"/>
    <w:link w:val="CommentSubject"/>
    <w:uiPriority w:val="99"/>
    <w:semiHidden/>
    <w:rsid w:val="006641E4"/>
    <w:rPr>
      <w:b/>
      <w:bCs/>
      <w:sz w:val="20"/>
      <w:szCs w:val="20"/>
    </w:rPr>
  </w:style>
  <w:style w:type="character" w:styleId="Hyperlink">
    <w:name w:val="Hyperlink"/>
    <w:basedOn w:val="DefaultParagraphFont"/>
    <w:uiPriority w:val="99"/>
    <w:unhideWhenUsed/>
    <w:rsid w:val="007F2E34"/>
    <w:rPr>
      <w:color w:val="0000FF" w:themeColor="hyperlink"/>
      <w:u w:val="single"/>
    </w:rPr>
  </w:style>
  <w:style w:type="character" w:styleId="FollowedHyperlink">
    <w:name w:val="FollowedHyperlink"/>
    <w:basedOn w:val="DefaultParagraphFont"/>
    <w:uiPriority w:val="99"/>
    <w:semiHidden/>
    <w:unhideWhenUsed/>
    <w:rsid w:val="00E463C6"/>
    <w:rPr>
      <w:color w:val="800080" w:themeColor="followedHyperlink"/>
      <w:u w:val="single"/>
    </w:rPr>
  </w:style>
  <w:style w:type="paragraph" w:styleId="Revision">
    <w:name w:val="Revision"/>
    <w:hidden/>
    <w:uiPriority w:val="99"/>
    <w:semiHidden/>
    <w:rsid w:val="00D73D4C"/>
    <w:pPr>
      <w:spacing w:after="0" w:line="240" w:lineRule="auto"/>
    </w:pPr>
  </w:style>
  <w:style w:type="table" w:styleId="TableGrid">
    <w:name w:val="Table Grid"/>
    <w:basedOn w:val="TableNormal"/>
    <w:uiPriority w:val="59"/>
    <w:unhideWhenUsed/>
    <w:rsid w:val="00F23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2E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401"/>
    <w:rPr>
      <w:rFonts w:ascii="Tahoma" w:hAnsi="Tahoma" w:cs="Tahoma"/>
      <w:sz w:val="16"/>
      <w:szCs w:val="16"/>
    </w:rPr>
  </w:style>
  <w:style w:type="paragraph" w:styleId="Header">
    <w:name w:val="header"/>
    <w:basedOn w:val="Normal"/>
    <w:link w:val="HeaderChar"/>
    <w:uiPriority w:val="99"/>
    <w:unhideWhenUsed/>
    <w:rsid w:val="00182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AFE"/>
  </w:style>
  <w:style w:type="paragraph" w:styleId="Footer">
    <w:name w:val="footer"/>
    <w:basedOn w:val="Normal"/>
    <w:link w:val="FooterChar"/>
    <w:uiPriority w:val="99"/>
    <w:unhideWhenUsed/>
    <w:rsid w:val="00182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AFE"/>
  </w:style>
  <w:style w:type="paragraph" w:styleId="ListParagraph">
    <w:name w:val="List Paragraph"/>
    <w:basedOn w:val="Normal"/>
    <w:uiPriority w:val="34"/>
    <w:qFormat/>
    <w:rsid w:val="00ED1FAD"/>
    <w:pPr>
      <w:ind w:left="720"/>
      <w:contextualSpacing/>
    </w:pPr>
  </w:style>
  <w:style w:type="character" w:styleId="CommentReference">
    <w:name w:val="annotation reference"/>
    <w:basedOn w:val="DefaultParagraphFont"/>
    <w:uiPriority w:val="99"/>
    <w:semiHidden/>
    <w:unhideWhenUsed/>
    <w:rsid w:val="006641E4"/>
    <w:rPr>
      <w:sz w:val="16"/>
      <w:szCs w:val="16"/>
    </w:rPr>
  </w:style>
  <w:style w:type="paragraph" w:styleId="CommentText">
    <w:name w:val="annotation text"/>
    <w:basedOn w:val="Normal"/>
    <w:link w:val="CommentTextChar"/>
    <w:uiPriority w:val="99"/>
    <w:semiHidden/>
    <w:unhideWhenUsed/>
    <w:rsid w:val="006641E4"/>
    <w:pPr>
      <w:spacing w:line="240" w:lineRule="auto"/>
    </w:pPr>
    <w:rPr>
      <w:sz w:val="20"/>
      <w:szCs w:val="20"/>
    </w:rPr>
  </w:style>
  <w:style w:type="character" w:customStyle="1" w:styleId="CommentTextChar">
    <w:name w:val="Comment Text Char"/>
    <w:basedOn w:val="DefaultParagraphFont"/>
    <w:link w:val="CommentText"/>
    <w:uiPriority w:val="99"/>
    <w:semiHidden/>
    <w:rsid w:val="006641E4"/>
    <w:rPr>
      <w:sz w:val="20"/>
      <w:szCs w:val="20"/>
    </w:rPr>
  </w:style>
  <w:style w:type="paragraph" w:styleId="CommentSubject">
    <w:name w:val="annotation subject"/>
    <w:basedOn w:val="CommentText"/>
    <w:next w:val="CommentText"/>
    <w:link w:val="CommentSubjectChar"/>
    <w:uiPriority w:val="99"/>
    <w:semiHidden/>
    <w:unhideWhenUsed/>
    <w:rsid w:val="006641E4"/>
    <w:rPr>
      <w:b/>
      <w:bCs/>
    </w:rPr>
  </w:style>
  <w:style w:type="character" w:customStyle="1" w:styleId="CommentSubjectChar">
    <w:name w:val="Comment Subject Char"/>
    <w:basedOn w:val="CommentTextChar"/>
    <w:link w:val="CommentSubject"/>
    <w:uiPriority w:val="99"/>
    <w:semiHidden/>
    <w:rsid w:val="006641E4"/>
    <w:rPr>
      <w:b/>
      <w:bCs/>
      <w:sz w:val="20"/>
      <w:szCs w:val="20"/>
    </w:rPr>
  </w:style>
  <w:style w:type="character" w:styleId="Hyperlink">
    <w:name w:val="Hyperlink"/>
    <w:basedOn w:val="DefaultParagraphFont"/>
    <w:uiPriority w:val="99"/>
    <w:unhideWhenUsed/>
    <w:rsid w:val="007F2E34"/>
    <w:rPr>
      <w:color w:val="0000FF" w:themeColor="hyperlink"/>
      <w:u w:val="single"/>
    </w:rPr>
  </w:style>
  <w:style w:type="character" w:styleId="FollowedHyperlink">
    <w:name w:val="FollowedHyperlink"/>
    <w:basedOn w:val="DefaultParagraphFont"/>
    <w:uiPriority w:val="99"/>
    <w:semiHidden/>
    <w:unhideWhenUsed/>
    <w:rsid w:val="00E463C6"/>
    <w:rPr>
      <w:color w:val="800080" w:themeColor="followedHyperlink"/>
      <w:u w:val="single"/>
    </w:rPr>
  </w:style>
  <w:style w:type="paragraph" w:styleId="Revision">
    <w:name w:val="Revision"/>
    <w:hidden/>
    <w:uiPriority w:val="99"/>
    <w:semiHidden/>
    <w:rsid w:val="00D73D4C"/>
    <w:pPr>
      <w:spacing w:after="0" w:line="240" w:lineRule="auto"/>
    </w:pPr>
  </w:style>
  <w:style w:type="table" w:styleId="TableGrid">
    <w:name w:val="Table Grid"/>
    <w:basedOn w:val="TableNormal"/>
    <w:uiPriority w:val="59"/>
    <w:unhideWhenUsed/>
    <w:rsid w:val="00F23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2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36961">
      <w:bodyDiv w:val="1"/>
      <w:marLeft w:val="0"/>
      <w:marRight w:val="0"/>
      <w:marTop w:val="0"/>
      <w:marBottom w:val="0"/>
      <w:divBdr>
        <w:top w:val="none" w:sz="0" w:space="0" w:color="auto"/>
        <w:left w:val="none" w:sz="0" w:space="0" w:color="auto"/>
        <w:bottom w:val="none" w:sz="0" w:space="0" w:color="auto"/>
        <w:right w:val="none" w:sz="0" w:space="0" w:color="auto"/>
      </w:divBdr>
    </w:div>
    <w:div w:id="906186273">
      <w:bodyDiv w:val="1"/>
      <w:marLeft w:val="0"/>
      <w:marRight w:val="0"/>
      <w:marTop w:val="0"/>
      <w:marBottom w:val="0"/>
      <w:divBdr>
        <w:top w:val="none" w:sz="0" w:space="0" w:color="auto"/>
        <w:left w:val="none" w:sz="0" w:space="0" w:color="auto"/>
        <w:bottom w:val="none" w:sz="0" w:space="0" w:color="auto"/>
        <w:right w:val="none" w:sz="0" w:space="0" w:color="auto"/>
      </w:divBdr>
    </w:div>
    <w:div w:id="1381127470">
      <w:bodyDiv w:val="1"/>
      <w:marLeft w:val="0"/>
      <w:marRight w:val="0"/>
      <w:marTop w:val="0"/>
      <w:marBottom w:val="0"/>
      <w:divBdr>
        <w:top w:val="none" w:sz="0" w:space="0" w:color="auto"/>
        <w:left w:val="none" w:sz="0" w:space="0" w:color="auto"/>
        <w:bottom w:val="none" w:sz="0" w:space="0" w:color="auto"/>
        <w:right w:val="none" w:sz="0" w:space="0" w:color="auto"/>
      </w:divBdr>
    </w:div>
    <w:div w:id="1651908179">
      <w:bodyDiv w:val="1"/>
      <w:marLeft w:val="0"/>
      <w:marRight w:val="0"/>
      <w:marTop w:val="0"/>
      <w:marBottom w:val="0"/>
      <w:divBdr>
        <w:top w:val="none" w:sz="0" w:space="0" w:color="auto"/>
        <w:left w:val="none" w:sz="0" w:space="0" w:color="auto"/>
        <w:bottom w:val="none" w:sz="0" w:space="0" w:color="auto"/>
        <w:right w:val="none" w:sz="0" w:space="0" w:color="auto"/>
      </w:divBdr>
    </w:div>
    <w:div w:id="19696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ouis.DeLena@mass.gov"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Louis.DeLena@mass.gov" TargetMode="External"/><Relationship Id="rId23"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ouis.DeLena@mass.gov"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B594E3E3D01545A7EF3B50A486EBF4" ma:contentTypeVersion="12" ma:contentTypeDescription="Create a new document." ma:contentTypeScope="" ma:versionID="39063abfc86b80e3aa3cec231bad89c2">
  <xsd:schema xmlns:xsd="http://www.w3.org/2001/XMLSchema" xmlns:xs="http://www.w3.org/2001/XMLSchema" xmlns:p="http://schemas.microsoft.com/office/2006/metadata/properties" xmlns:ns3="eb5c9be7-8dcb-4f8a-897e-9429dca2f1a5" xmlns:ns4="cdcbf7be-55c2-4221-99c0-62dee05e8b6d" targetNamespace="http://schemas.microsoft.com/office/2006/metadata/properties" ma:root="true" ma:fieldsID="f0fc78c8d02ed096a85c9e14e7108cec" ns3:_="" ns4:_="">
    <xsd:import namespace="eb5c9be7-8dcb-4f8a-897e-9429dca2f1a5"/>
    <xsd:import namespace="cdcbf7be-55c2-4221-99c0-62dee05e8b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c9be7-8dcb-4f8a-897e-9429dca2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cbf7be-55c2-4221-99c0-62dee05e8b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E9F68-638E-4177-808C-14F0ADD509FC}">
  <ds:schemaRefs>
    <ds:schemaRef ds:uri="http://schemas.microsoft.com/sharepoint/v3/contenttype/forms"/>
  </ds:schemaRefs>
</ds:datastoreItem>
</file>

<file path=customXml/itemProps2.xml><?xml version="1.0" encoding="utf-8"?>
<ds:datastoreItem xmlns:ds="http://schemas.openxmlformats.org/officeDocument/2006/customXml" ds:itemID="{6263A8BB-90D8-418B-9F22-87E4A661DD70}">
  <ds:schemaRefs>
    <ds:schemaRef ds:uri="http://schemas.openxmlformats.org/package/2006/metadata/core-properties"/>
    <ds:schemaRef ds:uri="cdcbf7be-55c2-4221-99c0-62dee05e8b6d"/>
    <ds:schemaRef ds:uri="eb5c9be7-8dcb-4f8a-897e-9429dca2f1a5"/>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D0E47C31-DBB2-4C43-AF62-9DF9B9833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c9be7-8dcb-4f8a-897e-9429dca2f1a5"/>
    <ds:schemaRef ds:uri="cdcbf7be-55c2-4221-99c0-62dee05e8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C971F-675B-4469-B98B-24E2594F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1970</Words>
  <Characters>11229</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EOHHS</cp:lastModifiedBy>
  <cp:revision>2</cp:revision>
  <cp:lastPrinted>2018-05-14T13:39:00Z</cp:lastPrinted>
  <dcterms:created xsi:type="dcterms:W3CDTF">2020-10-19T18:04:00Z</dcterms:created>
  <dcterms:modified xsi:type="dcterms:W3CDTF">2020-10-19T18:04:00Z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0x0101001CB594E3E3D01545A7EF3B50A486EBF4</vt:lpwstr>
  </property>
</Properties>
</file>